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A588A" w14:textId="77777777" w:rsidR="002D655C" w:rsidRPr="008C5E97" w:rsidRDefault="002D655C" w:rsidP="00A84211">
      <w:pPr>
        <w:spacing w:before="240" w:after="240" w:line="360" w:lineRule="auto"/>
        <w:contextualSpacing/>
        <w:jc w:val="center"/>
        <w:rPr>
          <w:rFonts w:cs="Arial"/>
          <w:b/>
          <w:sz w:val="24"/>
          <w:szCs w:val="24"/>
        </w:rPr>
      </w:pPr>
    </w:p>
    <w:p w14:paraId="1ECBF879" w14:textId="77777777" w:rsidR="002D655C" w:rsidRPr="008C5E97" w:rsidRDefault="002D655C" w:rsidP="00A84211">
      <w:pPr>
        <w:spacing w:before="240" w:after="240" w:line="360" w:lineRule="auto"/>
        <w:contextualSpacing/>
        <w:jc w:val="center"/>
        <w:rPr>
          <w:rFonts w:cs="Arial"/>
          <w:b/>
          <w:sz w:val="24"/>
          <w:szCs w:val="24"/>
        </w:rPr>
      </w:pPr>
    </w:p>
    <w:p w14:paraId="453B0E11" w14:textId="77777777" w:rsidR="002D655C" w:rsidRPr="008C5E97" w:rsidRDefault="002D655C" w:rsidP="00A84211">
      <w:pPr>
        <w:spacing w:before="240" w:after="240" w:line="360" w:lineRule="auto"/>
        <w:contextualSpacing/>
        <w:jc w:val="center"/>
        <w:rPr>
          <w:rFonts w:cs="Arial"/>
          <w:b/>
          <w:sz w:val="24"/>
          <w:szCs w:val="24"/>
        </w:rPr>
      </w:pPr>
    </w:p>
    <w:p w14:paraId="4940FDA4" w14:textId="77777777" w:rsidR="00F42753" w:rsidRPr="008C5E97" w:rsidRDefault="00C43537" w:rsidP="00A84211">
      <w:pPr>
        <w:spacing w:before="240" w:after="240" w:line="360" w:lineRule="auto"/>
        <w:contextualSpacing/>
        <w:jc w:val="center"/>
        <w:rPr>
          <w:rFonts w:cs="Arial"/>
          <w:b/>
          <w:sz w:val="24"/>
          <w:szCs w:val="24"/>
        </w:rPr>
      </w:pPr>
      <w:r w:rsidRPr="008C5E97">
        <w:rPr>
          <w:rFonts w:cs="Arial"/>
          <w:b/>
          <w:sz w:val="24"/>
          <w:szCs w:val="24"/>
        </w:rPr>
        <w:t>Waitemata District Health Board</w:t>
      </w:r>
    </w:p>
    <w:p w14:paraId="5679190D" w14:textId="77777777" w:rsidR="00F42753" w:rsidRPr="008C5E97" w:rsidRDefault="00C43537" w:rsidP="00A84211">
      <w:pPr>
        <w:spacing w:before="240" w:after="240" w:line="360" w:lineRule="auto"/>
        <w:contextualSpacing/>
        <w:jc w:val="center"/>
        <w:rPr>
          <w:rFonts w:cs="Arial"/>
          <w:sz w:val="24"/>
          <w:szCs w:val="24"/>
        </w:rPr>
      </w:pPr>
      <w:r w:rsidRPr="008C5E97">
        <w:rPr>
          <w:rFonts w:cs="Arial"/>
          <w:sz w:val="24"/>
          <w:szCs w:val="24"/>
        </w:rPr>
        <w:t>[</w:t>
      </w:r>
      <w:r w:rsidR="0035000C" w:rsidRPr="008C5E97">
        <w:rPr>
          <w:rFonts w:cs="Arial"/>
          <w:sz w:val="24"/>
          <w:szCs w:val="24"/>
        </w:rPr>
        <w:t>Waitemata DHB</w:t>
      </w:r>
      <w:r w:rsidR="00F42753" w:rsidRPr="008C5E97">
        <w:rPr>
          <w:rFonts w:cs="Arial"/>
          <w:sz w:val="24"/>
          <w:szCs w:val="24"/>
        </w:rPr>
        <w:t>]</w:t>
      </w:r>
    </w:p>
    <w:p w14:paraId="55CFD862" w14:textId="77777777" w:rsidR="002D655C" w:rsidRPr="008C5E97" w:rsidRDefault="002D655C" w:rsidP="00A84211">
      <w:pPr>
        <w:spacing w:before="240" w:after="240" w:line="360" w:lineRule="auto"/>
        <w:contextualSpacing/>
        <w:jc w:val="center"/>
        <w:rPr>
          <w:rFonts w:cs="Arial"/>
          <w:b/>
          <w:sz w:val="24"/>
          <w:szCs w:val="24"/>
        </w:rPr>
      </w:pPr>
    </w:p>
    <w:p w14:paraId="6916FAE8" w14:textId="77777777" w:rsidR="002D655C" w:rsidRPr="008C5E97" w:rsidRDefault="002D655C" w:rsidP="00A84211">
      <w:pPr>
        <w:spacing w:before="240" w:after="240" w:line="360" w:lineRule="auto"/>
        <w:contextualSpacing/>
        <w:jc w:val="center"/>
        <w:rPr>
          <w:rFonts w:cs="Arial"/>
          <w:b/>
          <w:sz w:val="24"/>
          <w:szCs w:val="24"/>
        </w:rPr>
      </w:pPr>
      <w:r w:rsidRPr="008C5E97">
        <w:rPr>
          <w:rFonts w:cs="Arial"/>
          <w:b/>
          <w:sz w:val="24"/>
          <w:szCs w:val="24"/>
        </w:rPr>
        <w:t>AND</w:t>
      </w:r>
    </w:p>
    <w:p w14:paraId="05B0DAFF" w14:textId="77777777" w:rsidR="002D655C" w:rsidRPr="008C5E97" w:rsidRDefault="002D655C" w:rsidP="00A84211">
      <w:pPr>
        <w:spacing w:before="240" w:after="240" w:line="360" w:lineRule="auto"/>
        <w:contextualSpacing/>
        <w:jc w:val="center"/>
        <w:rPr>
          <w:rFonts w:cs="Arial"/>
          <w:b/>
          <w:sz w:val="24"/>
          <w:szCs w:val="24"/>
        </w:rPr>
      </w:pPr>
    </w:p>
    <w:p w14:paraId="2CD84306" w14:textId="77777777" w:rsidR="00F42753" w:rsidRPr="008C5E97" w:rsidRDefault="00F42753" w:rsidP="00A84211">
      <w:pPr>
        <w:spacing w:before="240" w:after="240" w:line="360" w:lineRule="auto"/>
        <w:contextualSpacing/>
        <w:jc w:val="center"/>
        <w:rPr>
          <w:rFonts w:cs="Arial"/>
          <w:sz w:val="24"/>
          <w:szCs w:val="24"/>
        </w:rPr>
      </w:pPr>
      <w:r w:rsidRPr="008C5E97">
        <w:rPr>
          <w:rFonts w:cs="Arial"/>
          <w:sz w:val="24"/>
          <w:szCs w:val="24"/>
        </w:rPr>
        <w:t>[“The Contractor”]</w:t>
      </w:r>
    </w:p>
    <w:p w14:paraId="419D358F" w14:textId="77777777" w:rsidR="00F42753" w:rsidRPr="008C5E97" w:rsidRDefault="00F42753" w:rsidP="00A84211">
      <w:pPr>
        <w:spacing w:line="360" w:lineRule="auto"/>
        <w:jc w:val="center"/>
        <w:rPr>
          <w:rFonts w:cs="Arial"/>
          <w:sz w:val="24"/>
          <w:szCs w:val="24"/>
        </w:rPr>
      </w:pPr>
    </w:p>
    <w:p w14:paraId="7A589BAC" w14:textId="77777777" w:rsidR="00F42753" w:rsidRPr="008C5E97" w:rsidRDefault="00F42753" w:rsidP="00A84211">
      <w:pPr>
        <w:spacing w:line="360" w:lineRule="auto"/>
        <w:jc w:val="center"/>
        <w:rPr>
          <w:rFonts w:cs="Arial"/>
          <w:sz w:val="24"/>
          <w:szCs w:val="24"/>
        </w:rPr>
      </w:pPr>
    </w:p>
    <w:p w14:paraId="243C7CDA" w14:textId="77777777" w:rsidR="00D70EDA" w:rsidRPr="008C5E97" w:rsidRDefault="00D70EDA" w:rsidP="00A84211">
      <w:pPr>
        <w:spacing w:line="360" w:lineRule="auto"/>
        <w:jc w:val="center"/>
        <w:rPr>
          <w:rFonts w:cs="Arial"/>
          <w:b/>
          <w:sz w:val="44"/>
          <w:szCs w:val="44"/>
        </w:rPr>
      </w:pPr>
    </w:p>
    <w:p w14:paraId="12C796CE" w14:textId="77777777" w:rsidR="00D70EDA" w:rsidRPr="008C5E97" w:rsidRDefault="00D70EDA" w:rsidP="00A84211">
      <w:pPr>
        <w:spacing w:line="360" w:lineRule="auto"/>
        <w:jc w:val="center"/>
        <w:rPr>
          <w:rFonts w:cs="Arial"/>
          <w:b/>
          <w:sz w:val="44"/>
          <w:szCs w:val="44"/>
        </w:rPr>
      </w:pPr>
    </w:p>
    <w:p w14:paraId="3F9E5605" w14:textId="77777777" w:rsidR="00F42753" w:rsidRPr="008C5E97" w:rsidRDefault="00F42753" w:rsidP="00A84211">
      <w:pPr>
        <w:spacing w:line="360" w:lineRule="auto"/>
        <w:jc w:val="center"/>
        <w:rPr>
          <w:rFonts w:cs="Arial"/>
          <w:b/>
          <w:sz w:val="44"/>
          <w:szCs w:val="44"/>
        </w:rPr>
      </w:pPr>
      <w:r w:rsidRPr="008C5E97">
        <w:rPr>
          <w:rFonts w:cs="Arial"/>
          <w:b/>
          <w:sz w:val="44"/>
          <w:szCs w:val="44"/>
        </w:rPr>
        <w:t>Contract for the Provision of Services</w:t>
      </w:r>
    </w:p>
    <w:p w14:paraId="5FE3C307" w14:textId="77777777" w:rsidR="00F42753" w:rsidRPr="008C5E97" w:rsidRDefault="00F42753" w:rsidP="00A84211">
      <w:pPr>
        <w:spacing w:line="360" w:lineRule="auto"/>
        <w:jc w:val="both"/>
        <w:rPr>
          <w:rFonts w:cs="Arial"/>
          <w:b/>
          <w:sz w:val="24"/>
          <w:szCs w:val="24"/>
        </w:rPr>
      </w:pPr>
    </w:p>
    <w:p w14:paraId="27A0A784" w14:textId="77777777" w:rsidR="002D655C" w:rsidRPr="008C5E97" w:rsidRDefault="002D655C" w:rsidP="00A84211">
      <w:pPr>
        <w:spacing w:line="360" w:lineRule="auto"/>
        <w:jc w:val="both"/>
        <w:rPr>
          <w:rFonts w:cs="Arial"/>
          <w:b/>
          <w:sz w:val="24"/>
          <w:szCs w:val="24"/>
        </w:rPr>
      </w:pPr>
    </w:p>
    <w:p w14:paraId="4D31D9A6" w14:textId="77777777" w:rsidR="002D655C" w:rsidRPr="008C5E97" w:rsidRDefault="002D655C" w:rsidP="00A84211">
      <w:pPr>
        <w:spacing w:line="360" w:lineRule="auto"/>
        <w:jc w:val="both"/>
        <w:rPr>
          <w:rFonts w:cs="Arial"/>
          <w:b/>
          <w:sz w:val="24"/>
          <w:szCs w:val="24"/>
        </w:rPr>
      </w:pPr>
    </w:p>
    <w:p w14:paraId="782ECB6E" w14:textId="77777777" w:rsidR="002D655C" w:rsidRPr="008C5E97" w:rsidRDefault="002D655C" w:rsidP="00A84211">
      <w:pPr>
        <w:spacing w:line="360" w:lineRule="auto"/>
        <w:jc w:val="both"/>
        <w:rPr>
          <w:rFonts w:cs="Arial"/>
          <w:b/>
          <w:sz w:val="24"/>
          <w:szCs w:val="24"/>
        </w:rPr>
      </w:pPr>
    </w:p>
    <w:p w14:paraId="5230A64D" w14:textId="77777777" w:rsidR="002D655C" w:rsidRPr="008C5E97" w:rsidRDefault="002D655C" w:rsidP="00A84211">
      <w:pPr>
        <w:spacing w:line="360" w:lineRule="auto"/>
        <w:jc w:val="both"/>
        <w:rPr>
          <w:rFonts w:cs="Arial"/>
          <w:b/>
          <w:sz w:val="24"/>
          <w:szCs w:val="24"/>
        </w:rPr>
      </w:pPr>
    </w:p>
    <w:p w14:paraId="4F82AE68" w14:textId="77777777" w:rsidR="002D655C" w:rsidRPr="008C5E97" w:rsidRDefault="002D655C" w:rsidP="00A84211">
      <w:pPr>
        <w:spacing w:line="360" w:lineRule="auto"/>
        <w:jc w:val="both"/>
        <w:rPr>
          <w:rFonts w:cs="Arial"/>
          <w:b/>
          <w:sz w:val="24"/>
          <w:szCs w:val="24"/>
        </w:rPr>
      </w:pPr>
    </w:p>
    <w:p w14:paraId="2ECFF4D4" w14:textId="77777777" w:rsidR="002D655C" w:rsidRPr="008C5E97" w:rsidRDefault="002D655C" w:rsidP="00A84211">
      <w:pPr>
        <w:spacing w:line="360" w:lineRule="auto"/>
        <w:jc w:val="both"/>
        <w:rPr>
          <w:rFonts w:cs="Arial"/>
          <w:b/>
          <w:sz w:val="24"/>
          <w:szCs w:val="24"/>
        </w:rPr>
      </w:pPr>
    </w:p>
    <w:p w14:paraId="3801D66A" w14:textId="77777777" w:rsidR="002D655C" w:rsidRPr="008C5E97" w:rsidRDefault="002D655C" w:rsidP="00A84211">
      <w:pPr>
        <w:spacing w:line="360" w:lineRule="auto"/>
        <w:jc w:val="both"/>
        <w:rPr>
          <w:rFonts w:cs="Arial"/>
          <w:b/>
          <w:sz w:val="24"/>
          <w:szCs w:val="24"/>
        </w:rPr>
      </w:pPr>
    </w:p>
    <w:p w14:paraId="002EF6B8" w14:textId="77777777" w:rsidR="00F42753" w:rsidRPr="008C5E97" w:rsidRDefault="00F42753" w:rsidP="00A84211">
      <w:pPr>
        <w:spacing w:line="360" w:lineRule="auto"/>
        <w:jc w:val="both"/>
        <w:rPr>
          <w:rFonts w:cs="Arial"/>
          <w:b/>
          <w:sz w:val="24"/>
          <w:szCs w:val="24"/>
        </w:rPr>
      </w:pPr>
      <w:r w:rsidRPr="008C5E97">
        <w:rPr>
          <w:rFonts w:cs="Arial"/>
          <w:b/>
          <w:sz w:val="24"/>
          <w:szCs w:val="24"/>
        </w:rPr>
        <w:br w:type="page"/>
      </w:r>
    </w:p>
    <w:p w14:paraId="3EF90C6E" w14:textId="37F54965" w:rsidR="00F42753" w:rsidRPr="008C5E97" w:rsidRDefault="00F42753" w:rsidP="00A84211">
      <w:pPr>
        <w:tabs>
          <w:tab w:val="left" w:pos="7655"/>
        </w:tabs>
        <w:spacing w:before="240" w:after="240" w:line="360" w:lineRule="auto"/>
        <w:rPr>
          <w:rFonts w:cs="Arial"/>
          <w:sz w:val="20"/>
          <w:szCs w:val="20"/>
        </w:rPr>
      </w:pPr>
      <w:r w:rsidRPr="008C5E97">
        <w:rPr>
          <w:rFonts w:cs="Arial"/>
          <w:b/>
          <w:sz w:val="20"/>
          <w:szCs w:val="20"/>
        </w:rPr>
        <w:lastRenderedPageBreak/>
        <w:t>Contract</w:t>
      </w:r>
      <w:r w:rsidRPr="008C5E97">
        <w:rPr>
          <w:rFonts w:cs="Arial"/>
          <w:sz w:val="20"/>
          <w:szCs w:val="20"/>
        </w:rPr>
        <w:t xml:space="preserve"> dated</w:t>
      </w:r>
      <w:r w:rsidR="002D655C" w:rsidRPr="7F77E6B6">
        <w:rPr>
          <w:rFonts w:ascii="Arial" w:eastAsia="Arial" w:hAnsi="Arial" w:cs="Arial"/>
          <w:sz w:val="20"/>
          <w:szCs w:val="20"/>
        </w:rPr>
        <w:t xml:space="preserve"> </w:t>
      </w:r>
      <w:r w:rsidR="00C75BA8">
        <w:rPr>
          <w:rFonts w:ascii="Arial" w:eastAsia="Arial" w:hAnsi="Arial" w:cs="Arial"/>
          <w:sz w:val="20"/>
          <w:szCs w:val="20"/>
        </w:rPr>
        <w:t>(</w:t>
      </w:r>
      <w:r w:rsidR="00C75BA8" w:rsidRPr="00C75BA8">
        <w:rPr>
          <w:rFonts w:ascii="Arial" w:eastAsia="Arial" w:hAnsi="Arial" w:cs="Arial"/>
          <w:sz w:val="20"/>
          <w:szCs w:val="20"/>
          <w:highlight w:val="yellow"/>
        </w:rPr>
        <w:t>enter date)</w:t>
      </w:r>
      <w:bookmarkStart w:id="0" w:name="_GoBack"/>
      <w:bookmarkEnd w:id="0"/>
      <w:r w:rsidR="002D655C" w:rsidRPr="008C5E97">
        <w:rPr>
          <w:rFonts w:cs="Arial"/>
          <w:sz w:val="20"/>
          <w:szCs w:val="20"/>
        </w:rPr>
        <w:tab/>
      </w:r>
    </w:p>
    <w:p w14:paraId="4954B8CF" w14:textId="77777777" w:rsidR="00F42753" w:rsidRPr="008C5E97" w:rsidRDefault="00F42753" w:rsidP="00A84211">
      <w:pPr>
        <w:spacing w:before="240" w:after="240" w:line="360" w:lineRule="auto"/>
        <w:jc w:val="both"/>
        <w:rPr>
          <w:rFonts w:cs="Arial"/>
          <w:b/>
          <w:sz w:val="20"/>
          <w:szCs w:val="20"/>
        </w:rPr>
      </w:pPr>
      <w:r w:rsidRPr="008C5E97">
        <w:rPr>
          <w:rFonts w:cs="Arial"/>
          <w:b/>
          <w:sz w:val="20"/>
          <w:szCs w:val="20"/>
        </w:rPr>
        <w:t>Parties</w:t>
      </w:r>
    </w:p>
    <w:p w14:paraId="70982399" w14:textId="77777777" w:rsidR="002655CB" w:rsidRPr="008C5E97" w:rsidRDefault="00C43537" w:rsidP="00A84211">
      <w:pPr>
        <w:pStyle w:val="ListNumber"/>
        <w:spacing w:line="360" w:lineRule="auto"/>
        <w:jc w:val="both"/>
        <w:rPr>
          <w:rFonts w:cs="Arial"/>
          <w:b/>
          <w:sz w:val="20"/>
          <w:szCs w:val="20"/>
        </w:rPr>
      </w:pPr>
      <w:r w:rsidRPr="008C5E97">
        <w:rPr>
          <w:rFonts w:cs="Arial"/>
          <w:b/>
          <w:sz w:val="20"/>
          <w:szCs w:val="20"/>
        </w:rPr>
        <w:t>Waitemata District Health Board (“</w:t>
      </w:r>
      <w:r w:rsidR="0035000C" w:rsidRPr="008C5E97">
        <w:rPr>
          <w:rFonts w:cs="Arial"/>
          <w:b/>
          <w:sz w:val="20"/>
          <w:szCs w:val="20"/>
        </w:rPr>
        <w:t>Waitemata DHB</w:t>
      </w:r>
      <w:r w:rsidR="00F42753" w:rsidRPr="008C5E97">
        <w:rPr>
          <w:rFonts w:cs="Arial"/>
          <w:b/>
          <w:sz w:val="20"/>
          <w:szCs w:val="20"/>
        </w:rPr>
        <w:t>”)</w:t>
      </w:r>
    </w:p>
    <w:p w14:paraId="319D77FE" w14:textId="005B5E72" w:rsidR="00F42753" w:rsidRPr="008C5E97" w:rsidRDefault="00F42753" w:rsidP="00A84211">
      <w:pPr>
        <w:pStyle w:val="ListNumber"/>
        <w:spacing w:line="360" w:lineRule="auto"/>
        <w:jc w:val="both"/>
        <w:rPr>
          <w:rFonts w:cs="Arial"/>
          <w:b/>
          <w:sz w:val="20"/>
          <w:szCs w:val="20"/>
        </w:rPr>
      </w:pPr>
      <w:r w:rsidRPr="008C5E97">
        <w:rPr>
          <w:rFonts w:cs="Arial"/>
          <w:b/>
          <w:sz w:val="20"/>
          <w:szCs w:val="20"/>
        </w:rPr>
        <w:t xml:space="preserve"> (“The Contractor”)</w:t>
      </w:r>
    </w:p>
    <w:p w14:paraId="4252903D" w14:textId="77777777" w:rsidR="002D655C" w:rsidRPr="008C5E97" w:rsidRDefault="002D655C" w:rsidP="00A84211">
      <w:pPr>
        <w:pStyle w:val="Heading2"/>
        <w:spacing w:line="360" w:lineRule="auto"/>
        <w:ind w:left="0"/>
        <w:jc w:val="both"/>
        <w:rPr>
          <w:rFonts w:asciiTheme="minorHAnsi" w:hAnsiTheme="minorHAnsi" w:cs="Arial"/>
          <w:sz w:val="20"/>
          <w:szCs w:val="20"/>
        </w:rPr>
      </w:pPr>
    </w:p>
    <w:p w14:paraId="7C96E424" w14:textId="77777777" w:rsidR="002D655C" w:rsidRPr="008C5E97" w:rsidRDefault="002D655C" w:rsidP="002D655C">
      <w:pPr>
        <w:pStyle w:val="Heading2"/>
        <w:spacing w:line="360" w:lineRule="auto"/>
        <w:ind w:left="0"/>
        <w:jc w:val="both"/>
        <w:rPr>
          <w:rFonts w:asciiTheme="minorHAnsi" w:hAnsiTheme="minorHAnsi" w:cs="Arial"/>
          <w:sz w:val="20"/>
          <w:szCs w:val="20"/>
        </w:rPr>
      </w:pPr>
      <w:r w:rsidRPr="008C5E97">
        <w:rPr>
          <w:rFonts w:asciiTheme="minorHAnsi" w:hAnsiTheme="minorHAnsi" w:cs="Arial"/>
          <w:sz w:val="20"/>
          <w:szCs w:val="20"/>
        </w:rPr>
        <w:t>Background</w:t>
      </w:r>
    </w:p>
    <w:p w14:paraId="7D0A75F3" w14:textId="77777777" w:rsidR="002D655C" w:rsidRPr="008C5E97" w:rsidRDefault="0035000C" w:rsidP="002D655C">
      <w:pPr>
        <w:pStyle w:val="ListParagraph"/>
        <w:numPr>
          <w:ilvl w:val="0"/>
          <w:numId w:val="40"/>
        </w:numPr>
        <w:spacing w:before="120" w:after="120"/>
        <w:ind w:left="357" w:hanging="357"/>
        <w:contextualSpacing w:val="0"/>
        <w:jc w:val="both"/>
        <w:rPr>
          <w:rFonts w:cs="Arial"/>
          <w:sz w:val="20"/>
          <w:szCs w:val="20"/>
        </w:rPr>
      </w:pPr>
      <w:r w:rsidRPr="008C5E97">
        <w:rPr>
          <w:rFonts w:cs="Arial"/>
          <w:sz w:val="20"/>
          <w:szCs w:val="20"/>
        </w:rPr>
        <w:t>Waitemata DHB</w:t>
      </w:r>
      <w:r w:rsidR="00101557" w:rsidRPr="008C5E97">
        <w:rPr>
          <w:rFonts w:cs="Arial"/>
          <w:sz w:val="20"/>
          <w:szCs w:val="20"/>
        </w:rPr>
        <w:t xml:space="preserve"> wishes</w:t>
      </w:r>
      <w:r w:rsidR="00F42753" w:rsidRPr="008C5E97">
        <w:rPr>
          <w:rFonts w:cs="Arial"/>
          <w:sz w:val="20"/>
          <w:szCs w:val="20"/>
        </w:rPr>
        <w:t xml:space="preserve"> to </w:t>
      </w:r>
      <w:r w:rsidRPr="008C5E97">
        <w:rPr>
          <w:rFonts w:cs="Arial"/>
          <w:sz w:val="20"/>
          <w:szCs w:val="20"/>
        </w:rPr>
        <w:t>contract with</w:t>
      </w:r>
      <w:r w:rsidR="00F42753" w:rsidRPr="008C5E97">
        <w:rPr>
          <w:rFonts w:cs="Arial"/>
          <w:sz w:val="20"/>
          <w:szCs w:val="20"/>
        </w:rPr>
        <w:t xml:space="preserve"> </w:t>
      </w:r>
      <w:r w:rsidR="00D70EDA" w:rsidRPr="008C5E97">
        <w:rPr>
          <w:rFonts w:cs="Arial"/>
          <w:sz w:val="20"/>
          <w:szCs w:val="20"/>
        </w:rPr>
        <w:t>the Contractor</w:t>
      </w:r>
      <w:r w:rsidR="00F42753" w:rsidRPr="008C5E97">
        <w:rPr>
          <w:rFonts w:cs="Arial"/>
          <w:sz w:val="20"/>
          <w:szCs w:val="20"/>
        </w:rPr>
        <w:t xml:space="preserve"> t</w:t>
      </w:r>
      <w:r w:rsidR="00D70EDA" w:rsidRPr="008C5E97">
        <w:rPr>
          <w:rFonts w:cs="Arial"/>
          <w:sz w:val="20"/>
          <w:szCs w:val="20"/>
        </w:rPr>
        <w:t xml:space="preserve">o provide services to </w:t>
      </w:r>
      <w:r w:rsidRPr="008C5E97">
        <w:rPr>
          <w:rFonts w:cs="Arial"/>
          <w:sz w:val="20"/>
          <w:szCs w:val="20"/>
        </w:rPr>
        <w:t>Waitemata DHB</w:t>
      </w:r>
      <w:r w:rsidR="00F42753" w:rsidRPr="008C5E97">
        <w:rPr>
          <w:rFonts w:cs="Arial"/>
          <w:sz w:val="20"/>
          <w:szCs w:val="20"/>
        </w:rPr>
        <w:t>.</w:t>
      </w:r>
    </w:p>
    <w:p w14:paraId="7B42446B" w14:textId="77777777" w:rsidR="002D655C" w:rsidRPr="008C5E97" w:rsidRDefault="002D655C" w:rsidP="002D655C">
      <w:pPr>
        <w:pStyle w:val="ListParagraph"/>
        <w:spacing w:before="120" w:after="120"/>
        <w:ind w:left="357"/>
        <w:contextualSpacing w:val="0"/>
        <w:jc w:val="both"/>
        <w:rPr>
          <w:rFonts w:cs="Arial"/>
          <w:sz w:val="20"/>
          <w:szCs w:val="20"/>
        </w:rPr>
      </w:pPr>
    </w:p>
    <w:p w14:paraId="74380B55" w14:textId="77777777" w:rsidR="00F42753" w:rsidRPr="008C5E97" w:rsidRDefault="0035000C" w:rsidP="005517DE">
      <w:pPr>
        <w:pStyle w:val="ListParagraph"/>
        <w:numPr>
          <w:ilvl w:val="0"/>
          <w:numId w:val="40"/>
        </w:numPr>
        <w:spacing w:before="120" w:after="120"/>
        <w:ind w:left="357" w:hanging="357"/>
        <w:contextualSpacing w:val="0"/>
        <w:jc w:val="both"/>
        <w:rPr>
          <w:rFonts w:cs="Arial"/>
          <w:sz w:val="20"/>
          <w:szCs w:val="20"/>
        </w:rPr>
      </w:pPr>
      <w:r w:rsidRPr="008C5E97">
        <w:rPr>
          <w:rFonts w:cs="Arial"/>
          <w:sz w:val="20"/>
          <w:szCs w:val="20"/>
        </w:rPr>
        <w:t>Waitemata DHB</w:t>
      </w:r>
      <w:r w:rsidR="00F42753" w:rsidRPr="008C5E97">
        <w:rPr>
          <w:rFonts w:cs="Arial"/>
          <w:sz w:val="20"/>
          <w:szCs w:val="20"/>
        </w:rPr>
        <w:t xml:space="preserve"> and the Contractor have ther</w:t>
      </w:r>
      <w:r w:rsidR="001D002A" w:rsidRPr="008C5E97">
        <w:rPr>
          <w:rFonts w:cs="Arial"/>
          <w:sz w:val="20"/>
          <w:szCs w:val="20"/>
        </w:rPr>
        <w:t>e</w:t>
      </w:r>
      <w:r w:rsidR="00F42753" w:rsidRPr="008C5E97">
        <w:rPr>
          <w:rFonts w:cs="Arial"/>
          <w:sz w:val="20"/>
          <w:szCs w:val="20"/>
        </w:rPr>
        <w:t xml:space="preserve">by entered </w:t>
      </w:r>
      <w:r w:rsidR="00101557" w:rsidRPr="008C5E97">
        <w:rPr>
          <w:rFonts w:cs="Arial"/>
          <w:sz w:val="20"/>
          <w:szCs w:val="20"/>
        </w:rPr>
        <w:t xml:space="preserve">into </w:t>
      </w:r>
      <w:r w:rsidR="00C12DF6">
        <w:rPr>
          <w:rFonts w:cs="Arial"/>
          <w:sz w:val="20"/>
          <w:szCs w:val="20"/>
        </w:rPr>
        <w:t>this</w:t>
      </w:r>
      <w:r w:rsidR="00101557" w:rsidRPr="008C5E97">
        <w:rPr>
          <w:rFonts w:cs="Arial"/>
          <w:sz w:val="20"/>
          <w:szCs w:val="20"/>
        </w:rPr>
        <w:t xml:space="preserve"> Contract to record the </w:t>
      </w:r>
      <w:r w:rsidR="00F42753" w:rsidRPr="008C5E97">
        <w:rPr>
          <w:rFonts w:cs="Arial"/>
          <w:sz w:val="20"/>
          <w:szCs w:val="20"/>
        </w:rPr>
        <w:t>terms and conditions of this arrangement.</w:t>
      </w:r>
    </w:p>
    <w:p w14:paraId="7FAFF7D4" w14:textId="77777777" w:rsidR="002D655C" w:rsidRPr="008C5E97" w:rsidRDefault="002D655C" w:rsidP="00A84211">
      <w:pPr>
        <w:pStyle w:val="Heading2"/>
        <w:spacing w:line="360" w:lineRule="auto"/>
        <w:ind w:left="0"/>
        <w:jc w:val="both"/>
        <w:rPr>
          <w:rFonts w:asciiTheme="minorHAnsi" w:hAnsiTheme="minorHAnsi" w:cs="Arial"/>
          <w:sz w:val="20"/>
          <w:szCs w:val="20"/>
        </w:rPr>
      </w:pPr>
    </w:p>
    <w:p w14:paraId="028799C6" w14:textId="77777777" w:rsidR="00F42753" w:rsidRPr="008C5E97" w:rsidRDefault="002D655C" w:rsidP="00A84211">
      <w:pPr>
        <w:pStyle w:val="Heading2"/>
        <w:spacing w:line="360" w:lineRule="auto"/>
        <w:ind w:left="0"/>
        <w:jc w:val="both"/>
        <w:rPr>
          <w:rFonts w:asciiTheme="minorHAnsi" w:hAnsiTheme="minorHAnsi" w:cs="Arial"/>
          <w:sz w:val="20"/>
          <w:szCs w:val="20"/>
        </w:rPr>
      </w:pPr>
      <w:r w:rsidRPr="008C5E97">
        <w:rPr>
          <w:rFonts w:asciiTheme="minorHAnsi" w:hAnsiTheme="minorHAnsi" w:cs="Arial"/>
          <w:sz w:val="20"/>
          <w:szCs w:val="20"/>
        </w:rPr>
        <w:t>Operative Provisions</w:t>
      </w:r>
    </w:p>
    <w:p w14:paraId="5C086177" w14:textId="77777777" w:rsidR="00F42753" w:rsidRPr="008C5E97" w:rsidRDefault="00F42753" w:rsidP="00A84211">
      <w:pPr>
        <w:pStyle w:val="ListNumber"/>
        <w:numPr>
          <w:ilvl w:val="0"/>
          <w:numId w:val="20"/>
        </w:numPr>
        <w:spacing w:line="360" w:lineRule="auto"/>
        <w:jc w:val="both"/>
        <w:rPr>
          <w:rFonts w:cs="Arial"/>
          <w:b/>
          <w:sz w:val="20"/>
          <w:szCs w:val="20"/>
        </w:rPr>
      </w:pPr>
      <w:r w:rsidRPr="008C5E97">
        <w:rPr>
          <w:rFonts w:cs="Arial"/>
          <w:b/>
          <w:sz w:val="20"/>
          <w:szCs w:val="20"/>
        </w:rPr>
        <w:t>The Services</w:t>
      </w:r>
    </w:p>
    <w:p w14:paraId="576A0DBE" w14:textId="77777777" w:rsidR="00F42753" w:rsidRPr="008C5E97" w:rsidRDefault="00F42753" w:rsidP="00A84211">
      <w:pPr>
        <w:pStyle w:val="ListNumber"/>
        <w:numPr>
          <w:ilvl w:val="1"/>
          <w:numId w:val="6"/>
        </w:numPr>
        <w:spacing w:line="360" w:lineRule="auto"/>
        <w:jc w:val="both"/>
        <w:rPr>
          <w:rFonts w:cs="Arial"/>
          <w:sz w:val="20"/>
          <w:szCs w:val="20"/>
        </w:rPr>
      </w:pPr>
      <w:r w:rsidRPr="008C5E97">
        <w:rPr>
          <w:rFonts w:cs="Arial"/>
          <w:sz w:val="20"/>
          <w:szCs w:val="20"/>
        </w:rPr>
        <w:t>The Contractor shall provid</w:t>
      </w:r>
      <w:r w:rsidR="002E194D" w:rsidRPr="008C5E97">
        <w:rPr>
          <w:rFonts w:cs="Arial"/>
          <w:sz w:val="20"/>
          <w:szCs w:val="20"/>
        </w:rPr>
        <w:t xml:space="preserve">e various services to </w:t>
      </w:r>
      <w:r w:rsidR="0035000C" w:rsidRPr="008C5E97">
        <w:rPr>
          <w:rFonts w:cs="Arial"/>
          <w:sz w:val="20"/>
          <w:szCs w:val="20"/>
        </w:rPr>
        <w:t>Waitemata DHB</w:t>
      </w:r>
      <w:r w:rsidRPr="008C5E97">
        <w:rPr>
          <w:rFonts w:cs="Arial"/>
          <w:sz w:val="20"/>
          <w:szCs w:val="20"/>
        </w:rPr>
        <w:t xml:space="preserve"> as set out in the attached Schedule A (</w:t>
      </w:r>
      <w:r w:rsidRPr="008C5E97">
        <w:rPr>
          <w:rFonts w:cs="Arial"/>
          <w:b/>
          <w:sz w:val="20"/>
          <w:szCs w:val="20"/>
        </w:rPr>
        <w:t>the Services</w:t>
      </w:r>
      <w:r w:rsidRPr="008C5E97">
        <w:rPr>
          <w:rFonts w:cs="Arial"/>
          <w:sz w:val="20"/>
          <w:szCs w:val="20"/>
        </w:rPr>
        <w:t>).</w:t>
      </w:r>
    </w:p>
    <w:p w14:paraId="0BFD412A" w14:textId="77777777" w:rsidR="00F42753" w:rsidRPr="008C5E97" w:rsidRDefault="00F42753" w:rsidP="00A84211">
      <w:pPr>
        <w:pStyle w:val="ListNumber"/>
        <w:spacing w:line="360" w:lineRule="auto"/>
        <w:jc w:val="both"/>
        <w:rPr>
          <w:rFonts w:cs="Arial"/>
          <w:b/>
          <w:sz w:val="20"/>
          <w:szCs w:val="20"/>
        </w:rPr>
      </w:pPr>
      <w:r w:rsidRPr="008C5E97">
        <w:rPr>
          <w:rFonts w:cs="Arial"/>
          <w:b/>
          <w:sz w:val="20"/>
          <w:szCs w:val="20"/>
        </w:rPr>
        <w:t>Term of Contract</w:t>
      </w:r>
    </w:p>
    <w:p w14:paraId="78C71AA6" w14:textId="77777777" w:rsidR="00F42753" w:rsidRPr="008C5E97" w:rsidRDefault="00F42753" w:rsidP="00A84211">
      <w:pPr>
        <w:pStyle w:val="ListNumber"/>
        <w:numPr>
          <w:ilvl w:val="1"/>
          <w:numId w:val="6"/>
        </w:numPr>
        <w:spacing w:line="360" w:lineRule="auto"/>
        <w:jc w:val="both"/>
        <w:rPr>
          <w:rFonts w:cs="Arial"/>
          <w:sz w:val="20"/>
          <w:szCs w:val="20"/>
        </w:rPr>
      </w:pPr>
      <w:r w:rsidRPr="008C5E97">
        <w:rPr>
          <w:rFonts w:cs="Arial"/>
          <w:sz w:val="20"/>
          <w:szCs w:val="20"/>
        </w:rPr>
        <w:t>The term of this Contract is</w:t>
      </w:r>
      <w:r w:rsidR="00C43537" w:rsidRPr="008C5E97">
        <w:rPr>
          <w:rFonts w:cs="Arial"/>
          <w:sz w:val="20"/>
          <w:szCs w:val="20"/>
        </w:rPr>
        <w:t xml:space="preserve"> from x (date)</w:t>
      </w:r>
      <w:r w:rsidRPr="008C5E97">
        <w:rPr>
          <w:rFonts w:cs="Arial"/>
          <w:sz w:val="20"/>
          <w:szCs w:val="20"/>
        </w:rPr>
        <w:t xml:space="preserve"> </w:t>
      </w:r>
      <w:r w:rsidR="00C43537" w:rsidRPr="008C5E97">
        <w:rPr>
          <w:rFonts w:cs="Arial"/>
          <w:sz w:val="20"/>
          <w:szCs w:val="20"/>
        </w:rPr>
        <w:t>to y (date</w:t>
      </w:r>
      <w:r w:rsidR="00B3122F" w:rsidRPr="008C5E97">
        <w:rPr>
          <w:rFonts w:cs="Arial"/>
          <w:sz w:val="20"/>
          <w:szCs w:val="20"/>
        </w:rPr>
        <w:t>) (</w:t>
      </w:r>
      <w:r w:rsidR="00101557" w:rsidRPr="008C5E97">
        <w:rPr>
          <w:rFonts w:cs="Arial"/>
          <w:sz w:val="20"/>
          <w:szCs w:val="20"/>
        </w:rPr>
        <w:t xml:space="preserve">“expiry date”) </w:t>
      </w:r>
      <w:r w:rsidRPr="008C5E97">
        <w:rPr>
          <w:rFonts w:cs="Arial"/>
          <w:sz w:val="20"/>
          <w:szCs w:val="20"/>
        </w:rPr>
        <w:t xml:space="preserve">unless it is </w:t>
      </w:r>
      <w:r w:rsidR="002E194D" w:rsidRPr="008C5E97">
        <w:rPr>
          <w:rFonts w:cs="Arial"/>
          <w:sz w:val="20"/>
          <w:szCs w:val="20"/>
        </w:rPr>
        <w:t xml:space="preserve">terminated earlier by </w:t>
      </w:r>
      <w:r w:rsidR="0035000C" w:rsidRPr="008C5E97">
        <w:rPr>
          <w:rFonts w:cs="Arial"/>
          <w:sz w:val="20"/>
          <w:szCs w:val="20"/>
        </w:rPr>
        <w:t>Waitemata DHB</w:t>
      </w:r>
      <w:r w:rsidRPr="008C5E97">
        <w:rPr>
          <w:rFonts w:cs="Arial"/>
          <w:sz w:val="20"/>
          <w:szCs w:val="20"/>
        </w:rPr>
        <w:t xml:space="preserve"> or Contractor in accordance with paragraph </w:t>
      </w:r>
      <w:r w:rsidR="00A84211" w:rsidRPr="008C5E97">
        <w:rPr>
          <w:rFonts w:cs="Arial"/>
          <w:sz w:val="20"/>
          <w:szCs w:val="20"/>
        </w:rPr>
        <w:t>13 below.</w:t>
      </w:r>
    </w:p>
    <w:p w14:paraId="2CB0273B" w14:textId="77777777" w:rsidR="00F42753" w:rsidRPr="008C5E97" w:rsidRDefault="00F42753" w:rsidP="00A84211">
      <w:pPr>
        <w:pStyle w:val="ListNumber"/>
        <w:spacing w:line="360" w:lineRule="auto"/>
        <w:jc w:val="both"/>
        <w:rPr>
          <w:rFonts w:cs="Arial"/>
          <w:b/>
          <w:sz w:val="20"/>
          <w:szCs w:val="20"/>
        </w:rPr>
      </w:pPr>
      <w:r w:rsidRPr="008C5E97">
        <w:rPr>
          <w:rFonts w:cs="Arial"/>
          <w:b/>
          <w:sz w:val="20"/>
          <w:szCs w:val="20"/>
        </w:rPr>
        <w:t>Contractor’s Duties to be governed by</w:t>
      </w:r>
    </w:p>
    <w:p w14:paraId="7C36067F" w14:textId="77777777" w:rsidR="00F42753" w:rsidRPr="008C5E97" w:rsidRDefault="00F42753" w:rsidP="00A84211">
      <w:pPr>
        <w:pStyle w:val="ListNumber"/>
        <w:numPr>
          <w:ilvl w:val="1"/>
          <w:numId w:val="6"/>
        </w:numPr>
        <w:spacing w:line="360" w:lineRule="auto"/>
        <w:jc w:val="both"/>
        <w:rPr>
          <w:rFonts w:cs="Arial"/>
          <w:sz w:val="20"/>
          <w:szCs w:val="20"/>
        </w:rPr>
      </w:pPr>
      <w:r w:rsidRPr="008C5E97">
        <w:rPr>
          <w:rFonts w:cs="Arial"/>
          <w:sz w:val="20"/>
          <w:szCs w:val="20"/>
        </w:rPr>
        <w:t>The Contractor shall, during the continuance of the Contract:</w:t>
      </w:r>
    </w:p>
    <w:p w14:paraId="4858E0E8" w14:textId="77777777" w:rsidR="00F42753" w:rsidRPr="008C5E97" w:rsidRDefault="00F42753" w:rsidP="00A84211">
      <w:pPr>
        <w:pStyle w:val="ListNumber"/>
        <w:numPr>
          <w:ilvl w:val="2"/>
          <w:numId w:val="6"/>
        </w:numPr>
        <w:tabs>
          <w:tab w:val="clear" w:pos="720"/>
        </w:tabs>
        <w:spacing w:line="360" w:lineRule="auto"/>
        <w:ind w:left="1418" w:hanging="851"/>
        <w:jc w:val="both"/>
        <w:rPr>
          <w:rFonts w:cs="Arial"/>
          <w:sz w:val="20"/>
          <w:szCs w:val="20"/>
        </w:rPr>
      </w:pPr>
      <w:r w:rsidRPr="008C5E97">
        <w:rPr>
          <w:rFonts w:cs="Arial"/>
          <w:sz w:val="20"/>
          <w:szCs w:val="20"/>
        </w:rPr>
        <w:t>Diligently a</w:t>
      </w:r>
      <w:r w:rsidR="002E194D" w:rsidRPr="008C5E97">
        <w:rPr>
          <w:rFonts w:cs="Arial"/>
          <w:sz w:val="20"/>
          <w:szCs w:val="20"/>
        </w:rPr>
        <w:t xml:space="preserve">nd faithfully serve </w:t>
      </w:r>
      <w:r w:rsidR="0035000C" w:rsidRPr="008C5E97">
        <w:rPr>
          <w:rFonts w:cs="Arial"/>
          <w:sz w:val="20"/>
          <w:szCs w:val="20"/>
        </w:rPr>
        <w:t>Waitemata DHB</w:t>
      </w:r>
      <w:r w:rsidRPr="008C5E97">
        <w:rPr>
          <w:rFonts w:cs="Arial"/>
          <w:sz w:val="20"/>
          <w:szCs w:val="20"/>
        </w:rPr>
        <w:t xml:space="preserve"> and endeavour to pro</w:t>
      </w:r>
      <w:r w:rsidR="002E194D" w:rsidRPr="008C5E97">
        <w:rPr>
          <w:rFonts w:cs="Arial"/>
          <w:sz w:val="20"/>
          <w:szCs w:val="20"/>
        </w:rPr>
        <w:t xml:space="preserve">tect the interests of </w:t>
      </w:r>
      <w:r w:rsidR="0035000C" w:rsidRPr="008C5E97">
        <w:rPr>
          <w:rFonts w:cs="Arial"/>
          <w:sz w:val="20"/>
          <w:szCs w:val="20"/>
        </w:rPr>
        <w:t>Waitemata DHB</w:t>
      </w:r>
      <w:r w:rsidRPr="008C5E97">
        <w:rPr>
          <w:rFonts w:cs="Arial"/>
          <w:sz w:val="20"/>
          <w:szCs w:val="20"/>
        </w:rPr>
        <w:t>, its employees and other contractors;</w:t>
      </w:r>
    </w:p>
    <w:p w14:paraId="65C37367" w14:textId="77777777" w:rsidR="00F42753" w:rsidRPr="008C5E97" w:rsidRDefault="00F42753" w:rsidP="00A84211">
      <w:pPr>
        <w:pStyle w:val="ListNumber"/>
        <w:numPr>
          <w:ilvl w:val="2"/>
          <w:numId w:val="6"/>
        </w:numPr>
        <w:tabs>
          <w:tab w:val="clear" w:pos="720"/>
        </w:tabs>
        <w:spacing w:line="360" w:lineRule="auto"/>
        <w:ind w:left="1418" w:hanging="851"/>
        <w:jc w:val="both"/>
        <w:rPr>
          <w:rFonts w:cs="Arial"/>
          <w:sz w:val="20"/>
          <w:szCs w:val="20"/>
        </w:rPr>
      </w:pPr>
      <w:r w:rsidRPr="008C5E97">
        <w:rPr>
          <w:rFonts w:cs="Arial"/>
          <w:sz w:val="20"/>
          <w:szCs w:val="20"/>
        </w:rPr>
        <w:t xml:space="preserve">Carry out and comply </w:t>
      </w:r>
      <w:r w:rsidR="00261C10" w:rsidRPr="008C5E97">
        <w:rPr>
          <w:rFonts w:cs="Arial"/>
          <w:sz w:val="20"/>
          <w:szCs w:val="20"/>
        </w:rPr>
        <w:t>with the reasonable and</w:t>
      </w:r>
      <w:r w:rsidR="002E194D" w:rsidRPr="008C5E97">
        <w:rPr>
          <w:rFonts w:cs="Arial"/>
          <w:sz w:val="20"/>
          <w:szCs w:val="20"/>
        </w:rPr>
        <w:t xml:space="preserve"> lawful directions of </w:t>
      </w:r>
      <w:r w:rsidR="0035000C" w:rsidRPr="008C5E97">
        <w:rPr>
          <w:rFonts w:cs="Arial"/>
          <w:sz w:val="20"/>
          <w:szCs w:val="20"/>
        </w:rPr>
        <w:t>Waitemata DHB</w:t>
      </w:r>
      <w:r w:rsidR="00261C10" w:rsidRPr="008C5E97">
        <w:rPr>
          <w:rFonts w:cs="Arial"/>
          <w:sz w:val="20"/>
          <w:szCs w:val="20"/>
        </w:rPr>
        <w:t xml:space="preserve"> and shall at all times be courteous and co-operative to/w</w:t>
      </w:r>
      <w:r w:rsidR="002E194D" w:rsidRPr="008C5E97">
        <w:rPr>
          <w:rFonts w:cs="Arial"/>
          <w:sz w:val="20"/>
          <w:szCs w:val="20"/>
        </w:rPr>
        <w:t xml:space="preserve">ith </w:t>
      </w:r>
      <w:r w:rsidR="0035000C" w:rsidRPr="008C5E97">
        <w:rPr>
          <w:rFonts w:cs="Arial"/>
          <w:sz w:val="20"/>
          <w:szCs w:val="20"/>
        </w:rPr>
        <w:t>Waitemata DHB</w:t>
      </w:r>
      <w:r w:rsidR="002D655C" w:rsidRPr="008C5E97">
        <w:rPr>
          <w:rFonts w:cs="Arial"/>
          <w:sz w:val="20"/>
          <w:szCs w:val="20"/>
        </w:rPr>
        <w:t xml:space="preserve">, its patients, employees, </w:t>
      </w:r>
      <w:r w:rsidR="00261C10" w:rsidRPr="008C5E97">
        <w:rPr>
          <w:rFonts w:cs="Arial"/>
          <w:sz w:val="20"/>
          <w:szCs w:val="20"/>
        </w:rPr>
        <w:t>other contractors</w:t>
      </w:r>
      <w:r w:rsidR="002D655C" w:rsidRPr="008C5E97">
        <w:rPr>
          <w:rFonts w:cs="Arial"/>
          <w:sz w:val="20"/>
          <w:szCs w:val="20"/>
        </w:rPr>
        <w:t xml:space="preserve"> and members of the public on </w:t>
      </w:r>
      <w:r w:rsidR="0035000C" w:rsidRPr="008C5E97">
        <w:rPr>
          <w:rFonts w:cs="Arial"/>
          <w:sz w:val="20"/>
          <w:szCs w:val="20"/>
        </w:rPr>
        <w:t>Waitemata DHB</w:t>
      </w:r>
      <w:r w:rsidR="002D655C" w:rsidRPr="008C5E97">
        <w:rPr>
          <w:rFonts w:cs="Arial"/>
          <w:sz w:val="20"/>
          <w:szCs w:val="20"/>
        </w:rPr>
        <w:t xml:space="preserve"> premises</w:t>
      </w:r>
      <w:r w:rsidR="00261C10" w:rsidRPr="008C5E97">
        <w:rPr>
          <w:rFonts w:cs="Arial"/>
          <w:sz w:val="20"/>
          <w:szCs w:val="20"/>
        </w:rPr>
        <w:t>;</w:t>
      </w:r>
    </w:p>
    <w:p w14:paraId="25946502" w14:textId="77777777" w:rsidR="00261C10" w:rsidRDefault="00261C10" w:rsidP="00A84211">
      <w:pPr>
        <w:pStyle w:val="ListNumber"/>
        <w:numPr>
          <w:ilvl w:val="2"/>
          <w:numId w:val="6"/>
        </w:numPr>
        <w:tabs>
          <w:tab w:val="clear" w:pos="720"/>
        </w:tabs>
        <w:spacing w:line="360" w:lineRule="auto"/>
        <w:ind w:left="1418" w:hanging="851"/>
        <w:jc w:val="both"/>
        <w:rPr>
          <w:rFonts w:cs="Arial"/>
          <w:sz w:val="20"/>
          <w:szCs w:val="20"/>
        </w:rPr>
      </w:pPr>
      <w:r w:rsidRPr="008C5E97">
        <w:rPr>
          <w:rFonts w:cs="Arial"/>
          <w:sz w:val="20"/>
          <w:szCs w:val="20"/>
        </w:rPr>
        <w:t>Not commit or omit any act that may jeopardise or othe</w:t>
      </w:r>
      <w:r w:rsidR="002D655C" w:rsidRPr="008C5E97">
        <w:rPr>
          <w:rFonts w:cs="Arial"/>
          <w:sz w:val="20"/>
          <w:szCs w:val="20"/>
        </w:rPr>
        <w:t>rwise adversely affect the reputation</w:t>
      </w:r>
      <w:r w:rsidR="002E194D" w:rsidRPr="008C5E97">
        <w:rPr>
          <w:rFonts w:cs="Arial"/>
          <w:sz w:val="20"/>
          <w:szCs w:val="20"/>
        </w:rPr>
        <w:t xml:space="preserve"> of </w:t>
      </w:r>
      <w:r w:rsidR="0035000C" w:rsidRPr="008C5E97">
        <w:rPr>
          <w:rFonts w:cs="Arial"/>
          <w:sz w:val="20"/>
          <w:szCs w:val="20"/>
        </w:rPr>
        <w:t>Waitemata DHB</w:t>
      </w:r>
      <w:r w:rsidR="00B3122F" w:rsidRPr="008C5E97">
        <w:rPr>
          <w:rFonts w:cs="Arial"/>
          <w:sz w:val="20"/>
          <w:szCs w:val="20"/>
        </w:rPr>
        <w:t>.</w:t>
      </w:r>
    </w:p>
    <w:p w14:paraId="3B7455BE" w14:textId="77777777" w:rsidR="00C12DF6" w:rsidRDefault="00C12DF6" w:rsidP="00A84211">
      <w:pPr>
        <w:pStyle w:val="ListNumber"/>
        <w:numPr>
          <w:ilvl w:val="2"/>
          <w:numId w:val="6"/>
        </w:numPr>
        <w:tabs>
          <w:tab w:val="clear" w:pos="720"/>
        </w:tabs>
        <w:spacing w:line="360" w:lineRule="auto"/>
        <w:ind w:left="1418" w:hanging="851"/>
        <w:jc w:val="both"/>
        <w:rPr>
          <w:rFonts w:cs="Arial"/>
          <w:sz w:val="20"/>
          <w:szCs w:val="20"/>
        </w:rPr>
      </w:pPr>
      <w:r>
        <w:rPr>
          <w:rFonts w:cs="Arial"/>
          <w:sz w:val="20"/>
          <w:szCs w:val="20"/>
        </w:rPr>
        <w:t>Comply at all times with all applicable statutes, regulations and statutory instruments.</w:t>
      </w:r>
    </w:p>
    <w:p w14:paraId="5DDB1953" w14:textId="77777777" w:rsidR="00C12DF6" w:rsidRPr="008C5E97" w:rsidRDefault="00C12DF6" w:rsidP="00A84211">
      <w:pPr>
        <w:pStyle w:val="ListNumber"/>
        <w:numPr>
          <w:ilvl w:val="2"/>
          <w:numId w:val="6"/>
        </w:numPr>
        <w:tabs>
          <w:tab w:val="clear" w:pos="720"/>
        </w:tabs>
        <w:spacing w:line="360" w:lineRule="auto"/>
        <w:ind w:left="1418" w:hanging="851"/>
        <w:jc w:val="both"/>
        <w:rPr>
          <w:rFonts w:cs="Arial"/>
          <w:sz w:val="20"/>
          <w:szCs w:val="20"/>
        </w:rPr>
      </w:pPr>
      <w:r>
        <w:rPr>
          <w:rFonts w:cs="Arial"/>
          <w:sz w:val="20"/>
          <w:szCs w:val="20"/>
        </w:rPr>
        <w:lastRenderedPageBreak/>
        <w:t xml:space="preserve">At all times when providing the Services hold all licences, certifications, registrations and authorisations required to lawfully </w:t>
      </w:r>
      <w:proofErr w:type="gramStart"/>
      <w:r>
        <w:rPr>
          <w:rFonts w:cs="Arial"/>
          <w:sz w:val="20"/>
          <w:szCs w:val="20"/>
        </w:rPr>
        <w:t>provide</w:t>
      </w:r>
      <w:proofErr w:type="gramEnd"/>
      <w:r>
        <w:rPr>
          <w:rFonts w:cs="Arial"/>
          <w:sz w:val="20"/>
          <w:szCs w:val="20"/>
        </w:rPr>
        <w:t xml:space="preserve"> the Services.</w:t>
      </w:r>
    </w:p>
    <w:p w14:paraId="4C0B5CC0" w14:textId="77777777" w:rsidR="00C12DF6" w:rsidRPr="008C5E97" w:rsidRDefault="00C12DF6" w:rsidP="0035000C">
      <w:pPr>
        <w:pStyle w:val="ListNumber"/>
        <w:numPr>
          <w:ilvl w:val="0"/>
          <w:numId w:val="0"/>
        </w:numPr>
        <w:spacing w:line="360" w:lineRule="auto"/>
        <w:ind w:left="1418"/>
        <w:jc w:val="both"/>
        <w:rPr>
          <w:rFonts w:cs="Arial"/>
          <w:sz w:val="20"/>
          <w:szCs w:val="20"/>
        </w:rPr>
      </w:pPr>
    </w:p>
    <w:p w14:paraId="1906CB6B" w14:textId="77777777" w:rsidR="00AC2B4F" w:rsidRPr="008C5E97" w:rsidRDefault="00AC2B4F" w:rsidP="00A84211">
      <w:pPr>
        <w:pStyle w:val="ListNumber"/>
        <w:spacing w:line="360" w:lineRule="auto"/>
        <w:jc w:val="both"/>
        <w:rPr>
          <w:rFonts w:cs="Arial"/>
          <w:sz w:val="20"/>
          <w:szCs w:val="20"/>
        </w:rPr>
      </w:pPr>
      <w:r w:rsidRPr="008C5E97">
        <w:rPr>
          <w:rFonts w:cs="Arial"/>
          <w:b/>
          <w:sz w:val="20"/>
          <w:szCs w:val="20"/>
        </w:rPr>
        <w:t>Payment for Services</w:t>
      </w:r>
    </w:p>
    <w:p w14:paraId="00C766B3" w14:textId="77777777" w:rsidR="00AC2B4F" w:rsidRPr="008C5E97" w:rsidRDefault="00AC2B4F" w:rsidP="00A84211">
      <w:pPr>
        <w:pStyle w:val="ListNumber"/>
        <w:numPr>
          <w:ilvl w:val="1"/>
          <w:numId w:val="6"/>
        </w:numPr>
        <w:spacing w:line="360" w:lineRule="auto"/>
        <w:jc w:val="both"/>
        <w:rPr>
          <w:rFonts w:cs="Arial"/>
          <w:sz w:val="20"/>
          <w:szCs w:val="20"/>
        </w:rPr>
      </w:pPr>
      <w:r w:rsidRPr="008C5E97">
        <w:rPr>
          <w:rFonts w:cs="Arial"/>
          <w:sz w:val="20"/>
          <w:szCs w:val="20"/>
        </w:rPr>
        <w:t>Payment</w:t>
      </w:r>
      <w:r w:rsidR="00C43537" w:rsidRPr="008C5E97">
        <w:rPr>
          <w:rFonts w:cs="Arial"/>
          <w:sz w:val="20"/>
          <w:szCs w:val="20"/>
        </w:rPr>
        <w:t xml:space="preserve"> for the services will be as stated in </w:t>
      </w:r>
      <w:r w:rsidR="00C43537" w:rsidRPr="00C12DF6">
        <w:rPr>
          <w:rFonts w:cs="Arial"/>
          <w:b/>
          <w:sz w:val="20"/>
          <w:szCs w:val="20"/>
        </w:rPr>
        <w:t>Schedule B</w:t>
      </w:r>
      <w:r w:rsidR="00C43537" w:rsidRPr="008C5E97">
        <w:rPr>
          <w:rFonts w:cs="Arial"/>
          <w:sz w:val="20"/>
          <w:szCs w:val="20"/>
        </w:rPr>
        <w:t xml:space="preserve"> </w:t>
      </w:r>
      <w:r w:rsidR="00EB7D59" w:rsidRPr="008C5E97">
        <w:rPr>
          <w:rFonts w:cs="Arial"/>
          <w:sz w:val="20"/>
          <w:szCs w:val="20"/>
        </w:rPr>
        <w:t xml:space="preserve">plus any other amounts </w:t>
      </w:r>
      <w:r w:rsidR="002E194D" w:rsidRPr="008C5E97">
        <w:rPr>
          <w:rFonts w:cs="Arial"/>
          <w:sz w:val="20"/>
          <w:szCs w:val="20"/>
        </w:rPr>
        <w:t xml:space="preserve">payable by </w:t>
      </w:r>
      <w:r w:rsidR="0035000C" w:rsidRPr="008C5E97">
        <w:rPr>
          <w:rFonts w:cs="Arial"/>
          <w:sz w:val="20"/>
          <w:szCs w:val="20"/>
        </w:rPr>
        <w:t>Waitemata DHB</w:t>
      </w:r>
      <w:r w:rsidR="00A04547" w:rsidRPr="008C5E97">
        <w:rPr>
          <w:rFonts w:cs="Arial"/>
          <w:sz w:val="20"/>
          <w:szCs w:val="20"/>
        </w:rPr>
        <w:t xml:space="preserve"> in accordance with </w:t>
      </w:r>
      <w:r w:rsidR="00A04547" w:rsidRPr="00C12DF6">
        <w:rPr>
          <w:rFonts w:cs="Arial"/>
          <w:b/>
          <w:sz w:val="20"/>
          <w:szCs w:val="20"/>
        </w:rPr>
        <w:t>Schedule B.</w:t>
      </w:r>
      <w:r w:rsidR="00A04547" w:rsidRPr="008C5E97">
        <w:rPr>
          <w:rFonts w:cs="Arial"/>
          <w:sz w:val="20"/>
          <w:szCs w:val="20"/>
        </w:rPr>
        <w:t xml:space="preserve"> </w:t>
      </w:r>
    </w:p>
    <w:p w14:paraId="40E9EE0A" w14:textId="77777777" w:rsidR="00AC2B4F" w:rsidRPr="008C5E97" w:rsidRDefault="00AC2B4F" w:rsidP="00A84211">
      <w:pPr>
        <w:pStyle w:val="ListNumber"/>
        <w:numPr>
          <w:ilvl w:val="1"/>
          <w:numId w:val="6"/>
        </w:numPr>
        <w:spacing w:line="360" w:lineRule="auto"/>
        <w:jc w:val="both"/>
        <w:rPr>
          <w:rFonts w:cs="Arial"/>
          <w:sz w:val="20"/>
          <w:szCs w:val="20"/>
        </w:rPr>
      </w:pPr>
      <w:r w:rsidRPr="008C5E97">
        <w:rPr>
          <w:rFonts w:cs="Arial"/>
          <w:sz w:val="20"/>
          <w:szCs w:val="20"/>
        </w:rPr>
        <w:t>The Contractor w</w:t>
      </w:r>
      <w:r w:rsidR="00C43537" w:rsidRPr="008C5E97">
        <w:rPr>
          <w:rFonts w:cs="Arial"/>
          <w:sz w:val="20"/>
          <w:szCs w:val="20"/>
        </w:rPr>
        <w:t>ill provide a GST</w:t>
      </w:r>
      <w:r w:rsidRPr="008C5E97">
        <w:rPr>
          <w:rFonts w:cs="Arial"/>
          <w:sz w:val="20"/>
          <w:szCs w:val="20"/>
        </w:rPr>
        <w:t xml:space="preserve"> invoice for t</w:t>
      </w:r>
      <w:r w:rsidR="00A84211" w:rsidRPr="008C5E97">
        <w:rPr>
          <w:rFonts w:cs="Arial"/>
          <w:sz w:val="20"/>
          <w:szCs w:val="20"/>
        </w:rPr>
        <w:t>he services on a monthly basis.</w:t>
      </w:r>
    </w:p>
    <w:p w14:paraId="7DB36CE7" w14:textId="77777777" w:rsidR="00AC2B4F" w:rsidRPr="008C5E97" w:rsidRDefault="00AC2B4F" w:rsidP="00A84211">
      <w:pPr>
        <w:pStyle w:val="ListNumber"/>
        <w:numPr>
          <w:ilvl w:val="1"/>
          <w:numId w:val="6"/>
        </w:numPr>
        <w:spacing w:line="360" w:lineRule="auto"/>
        <w:jc w:val="both"/>
        <w:rPr>
          <w:rFonts w:cs="Arial"/>
          <w:sz w:val="20"/>
          <w:szCs w:val="20"/>
        </w:rPr>
      </w:pPr>
      <w:r w:rsidRPr="008C5E97">
        <w:rPr>
          <w:rFonts w:cs="Arial"/>
          <w:sz w:val="20"/>
          <w:szCs w:val="20"/>
        </w:rPr>
        <w:t>All expenses incurred in providing the services are to be the responsibility of the Contractor, except for those expenses liste</w:t>
      </w:r>
      <w:r w:rsidR="00A84211" w:rsidRPr="008C5E97">
        <w:rPr>
          <w:rFonts w:cs="Arial"/>
          <w:sz w:val="20"/>
          <w:szCs w:val="20"/>
        </w:rPr>
        <w:t xml:space="preserve">d in </w:t>
      </w:r>
      <w:r w:rsidR="00A84211" w:rsidRPr="00C12DF6">
        <w:rPr>
          <w:rFonts w:cs="Arial"/>
          <w:b/>
          <w:sz w:val="20"/>
          <w:szCs w:val="20"/>
        </w:rPr>
        <w:t xml:space="preserve">Schedule </w:t>
      </w:r>
      <w:r w:rsidR="002E194D" w:rsidRPr="00C12DF6">
        <w:rPr>
          <w:rFonts w:cs="Arial"/>
          <w:b/>
          <w:sz w:val="20"/>
          <w:szCs w:val="20"/>
        </w:rPr>
        <w:t>B</w:t>
      </w:r>
      <w:r w:rsidR="002E194D" w:rsidRPr="008C5E97">
        <w:rPr>
          <w:rFonts w:cs="Arial"/>
          <w:sz w:val="20"/>
          <w:szCs w:val="20"/>
        </w:rPr>
        <w:t xml:space="preserve"> as being payable by </w:t>
      </w:r>
      <w:r w:rsidR="0035000C" w:rsidRPr="008C5E97">
        <w:rPr>
          <w:rFonts w:cs="Arial"/>
          <w:sz w:val="20"/>
          <w:szCs w:val="20"/>
        </w:rPr>
        <w:t>Waitemata DHB</w:t>
      </w:r>
      <w:r w:rsidR="002E194D" w:rsidRPr="008C5E97">
        <w:rPr>
          <w:rFonts w:cs="Arial"/>
          <w:sz w:val="20"/>
          <w:szCs w:val="20"/>
        </w:rPr>
        <w:t>.</w:t>
      </w:r>
    </w:p>
    <w:p w14:paraId="4E0BBFA7" w14:textId="77777777" w:rsidR="00AC2B4F" w:rsidRPr="008C5E97" w:rsidRDefault="00AC2B4F" w:rsidP="00A84211">
      <w:pPr>
        <w:pStyle w:val="ListNumber"/>
        <w:spacing w:line="360" w:lineRule="auto"/>
        <w:jc w:val="both"/>
        <w:rPr>
          <w:rFonts w:cs="Arial"/>
          <w:b/>
          <w:sz w:val="20"/>
          <w:szCs w:val="20"/>
        </w:rPr>
      </w:pPr>
      <w:r w:rsidRPr="008C5E97">
        <w:rPr>
          <w:rFonts w:cs="Arial"/>
          <w:b/>
          <w:sz w:val="20"/>
          <w:szCs w:val="20"/>
        </w:rPr>
        <w:t>Relationship and Independence</w:t>
      </w:r>
    </w:p>
    <w:p w14:paraId="75AEC0DE" w14:textId="77777777" w:rsidR="00AC2B4F" w:rsidRPr="008C5E97" w:rsidRDefault="00AC2B4F" w:rsidP="00A84211">
      <w:pPr>
        <w:pStyle w:val="ListNumber"/>
        <w:numPr>
          <w:ilvl w:val="1"/>
          <w:numId w:val="6"/>
        </w:numPr>
        <w:spacing w:line="360" w:lineRule="auto"/>
        <w:jc w:val="both"/>
        <w:rPr>
          <w:rFonts w:cs="Arial"/>
          <w:sz w:val="20"/>
          <w:szCs w:val="20"/>
        </w:rPr>
      </w:pPr>
      <w:r w:rsidRPr="008C5E97">
        <w:rPr>
          <w:rFonts w:cs="Arial"/>
          <w:sz w:val="20"/>
          <w:szCs w:val="20"/>
        </w:rPr>
        <w:t>The</w:t>
      </w:r>
      <w:r w:rsidR="002E194D" w:rsidRPr="008C5E97">
        <w:rPr>
          <w:rFonts w:cs="Arial"/>
          <w:sz w:val="20"/>
          <w:szCs w:val="20"/>
        </w:rPr>
        <w:t xml:space="preserve"> relationship between </w:t>
      </w:r>
      <w:r w:rsidR="0035000C" w:rsidRPr="008C5E97">
        <w:rPr>
          <w:rFonts w:cs="Arial"/>
          <w:sz w:val="20"/>
          <w:szCs w:val="20"/>
        </w:rPr>
        <w:t>Waitemata DHB</w:t>
      </w:r>
      <w:r w:rsidRPr="008C5E97">
        <w:rPr>
          <w:rFonts w:cs="Arial"/>
          <w:sz w:val="20"/>
          <w:szCs w:val="20"/>
        </w:rPr>
        <w:t xml:space="preserve"> and the Contractor is intended to be and shall be for all purposes that of ind</w:t>
      </w:r>
      <w:r w:rsidR="00C12DF6">
        <w:rPr>
          <w:rFonts w:cs="Arial"/>
          <w:sz w:val="20"/>
          <w:szCs w:val="20"/>
        </w:rPr>
        <w:t xml:space="preserve">ependent contractor and </w:t>
      </w:r>
      <w:proofErr w:type="gramStart"/>
      <w:r w:rsidR="00C12DF6">
        <w:rPr>
          <w:rFonts w:cs="Arial"/>
          <w:sz w:val="20"/>
          <w:szCs w:val="20"/>
        </w:rPr>
        <w:t xml:space="preserve">neither </w:t>
      </w:r>
      <w:r w:rsidRPr="008C5E97">
        <w:rPr>
          <w:rFonts w:cs="Arial"/>
          <w:sz w:val="20"/>
          <w:szCs w:val="20"/>
        </w:rPr>
        <w:t>this</w:t>
      </w:r>
      <w:proofErr w:type="gramEnd"/>
      <w:r w:rsidRPr="008C5E97">
        <w:rPr>
          <w:rFonts w:cs="Arial"/>
          <w:sz w:val="20"/>
          <w:szCs w:val="20"/>
        </w:rPr>
        <w:t xml:space="preserve"> Contract nor anything her</w:t>
      </w:r>
      <w:r w:rsidR="001D002A" w:rsidRPr="008C5E97">
        <w:rPr>
          <w:rFonts w:cs="Arial"/>
          <w:sz w:val="20"/>
          <w:szCs w:val="20"/>
        </w:rPr>
        <w:t>e</w:t>
      </w:r>
      <w:r w:rsidRPr="008C5E97">
        <w:rPr>
          <w:rFonts w:cs="Arial"/>
          <w:sz w:val="20"/>
          <w:szCs w:val="20"/>
        </w:rPr>
        <w:t>in contained or implied shall constitute between them the relationship</w:t>
      </w:r>
      <w:r w:rsidR="002D655C" w:rsidRPr="008C5E97">
        <w:rPr>
          <w:rFonts w:cs="Arial"/>
          <w:sz w:val="20"/>
          <w:szCs w:val="20"/>
        </w:rPr>
        <w:t xml:space="preserve"> of employer/employee, principal</w:t>
      </w:r>
      <w:r w:rsidRPr="008C5E97">
        <w:rPr>
          <w:rFonts w:cs="Arial"/>
          <w:sz w:val="20"/>
          <w:szCs w:val="20"/>
        </w:rPr>
        <w:t>/agent, a joint venture or partnership.</w:t>
      </w:r>
    </w:p>
    <w:p w14:paraId="572A4E35" w14:textId="77777777" w:rsidR="00AC2B4F" w:rsidRPr="008C5E97" w:rsidRDefault="00AC2B4F" w:rsidP="00A84211">
      <w:pPr>
        <w:pStyle w:val="ListNumber"/>
        <w:numPr>
          <w:ilvl w:val="1"/>
          <w:numId w:val="6"/>
        </w:numPr>
        <w:spacing w:line="360" w:lineRule="auto"/>
        <w:jc w:val="both"/>
        <w:rPr>
          <w:rFonts w:cs="Arial"/>
          <w:sz w:val="20"/>
          <w:szCs w:val="20"/>
        </w:rPr>
      </w:pPr>
      <w:r w:rsidRPr="008C5E97">
        <w:rPr>
          <w:rFonts w:cs="Arial"/>
          <w:sz w:val="20"/>
          <w:szCs w:val="20"/>
        </w:rPr>
        <w:t>For the avoidance of doubt, the parties acknowledge and agree that this Contract shall not operate as, or constitute an offer of, employment to the Contractor either during its currency or at expiry, for whatever reason.</w:t>
      </w:r>
    </w:p>
    <w:p w14:paraId="0FC9205C" w14:textId="77777777" w:rsidR="00AC2B4F" w:rsidRPr="008C5E97" w:rsidRDefault="00AC2B4F" w:rsidP="00A84211">
      <w:pPr>
        <w:pStyle w:val="ListNumber"/>
        <w:numPr>
          <w:ilvl w:val="1"/>
          <w:numId w:val="6"/>
        </w:numPr>
        <w:spacing w:line="360" w:lineRule="auto"/>
        <w:jc w:val="both"/>
        <w:rPr>
          <w:rFonts w:cs="Arial"/>
          <w:sz w:val="20"/>
          <w:szCs w:val="20"/>
        </w:rPr>
      </w:pPr>
      <w:r w:rsidRPr="008C5E97">
        <w:rPr>
          <w:rFonts w:cs="Arial"/>
          <w:sz w:val="20"/>
          <w:szCs w:val="20"/>
        </w:rPr>
        <w:t>The Contractor shall not, otherwise than in accordance with this Contract, purport</w:t>
      </w:r>
      <w:r w:rsidR="002E194D" w:rsidRPr="008C5E97">
        <w:rPr>
          <w:rFonts w:cs="Arial"/>
          <w:sz w:val="20"/>
          <w:szCs w:val="20"/>
        </w:rPr>
        <w:t xml:space="preserve"> to be an agent of the </w:t>
      </w:r>
      <w:r w:rsidR="0035000C" w:rsidRPr="008C5E97">
        <w:rPr>
          <w:rFonts w:cs="Arial"/>
          <w:sz w:val="20"/>
          <w:szCs w:val="20"/>
        </w:rPr>
        <w:t>Waitemata DHB</w:t>
      </w:r>
      <w:r w:rsidRPr="008C5E97">
        <w:rPr>
          <w:rFonts w:cs="Arial"/>
          <w:sz w:val="20"/>
          <w:szCs w:val="20"/>
        </w:rPr>
        <w:t xml:space="preserve"> for any purpose whatsoever or incur any debt or obli</w:t>
      </w:r>
      <w:r w:rsidR="002E194D" w:rsidRPr="008C5E97">
        <w:rPr>
          <w:rFonts w:cs="Arial"/>
          <w:sz w:val="20"/>
          <w:szCs w:val="20"/>
        </w:rPr>
        <w:t xml:space="preserve">gation in the name of </w:t>
      </w:r>
      <w:r w:rsidR="0035000C" w:rsidRPr="008C5E97">
        <w:rPr>
          <w:rFonts w:cs="Arial"/>
          <w:sz w:val="20"/>
          <w:szCs w:val="20"/>
        </w:rPr>
        <w:t>Waitemata DHB</w:t>
      </w:r>
      <w:r w:rsidRPr="008C5E97">
        <w:rPr>
          <w:rFonts w:cs="Arial"/>
          <w:sz w:val="20"/>
          <w:szCs w:val="20"/>
        </w:rPr>
        <w:t xml:space="preserve"> whatsoever, nor carry out any other act or </w:t>
      </w:r>
      <w:r w:rsidR="001D002A" w:rsidRPr="008C5E97">
        <w:rPr>
          <w:rFonts w:cs="Arial"/>
          <w:sz w:val="20"/>
          <w:szCs w:val="20"/>
        </w:rPr>
        <w:t>matter of thing which could lea</w:t>
      </w:r>
      <w:r w:rsidRPr="008C5E97">
        <w:rPr>
          <w:rFonts w:cs="Arial"/>
          <w:sz w:val="20"/>
          <w:szCs w:val="20"/>
        </w:rPr>
        <w:t>d to a cla</w:t>
      </w:r>
      <w:r w:rsidR="002E194D" w:rsidRPr="008C5E97">
        <w:rPr>
          <w:rFonts w:cs="Arial"/>
          <w:sz w:val="20"/>
          <w:szCs w:val="20"/>
        </w:rPr>
        <w:t xml:space="preserve">im being made against </w:t>
      </w:r>
      <w:r w:rsidR="0035000C" w:rsidRPr="008C5E97">
        <w:rPr>
          <w:rFonts w:cs="Arial"/>
          <w:sz w:val="20"/>
          <w:szCs w:val="20"/>
        </w:rPr>
        <w:t>Waitemata DHB</w:t>
      </w:r>
      <w:r w:rsidRPr="008C5E97">
        <w:rPr>
          <w:rFonts w:cs="Arial"/>
          <w:sz w:val="20"/>
          <w:szCs w:val="20"/>
        </w:rPr>
        <w:t>.</w:t>
      </w:r>
    </w:p>
    <w:p w14:paraId="124A63B6" w14:textId="77777777" w:rsidR="00AC2B4F" w:rsidRPr="008C5E97" w:rsidRDefault="00AC2B4F" w:rsidP="00A84211">
      <w:pPr>
        <w:pStyle w:val="ListNumber"/>
        <w:numPr>
          <w:ilvl w:val="1"/>
          <w:numId w:val="6"/>
        </w:numPr>
        <w:spacing w:line="360" w:lineRule="auto"/>
        <w:jc w:val="both"/>
        <w:rPr>
          <w:rFonts w:cs="Arial"/>
          <w:sz w:val="20"/>
          <w:szCs w:val="20"/>
        </w:rPr>
      </w:pPr>
      <w:r w:rsidRPr="008C5E97">
        <w:rPr>
          <w:rFonts w:cs="Arial"/>
          <w:sz w:val="20"/>
          <w:szCs w:val="20"/>
        </w:rPr>
        <w:t xml:space="preserve">The </w:t>
      </w:r>
      <w:r w:rsidR="00A84211" w:rsidRPr="008C5E97">
        <w:rPr>
          <w:rFonts w:cs="Arial"/>
          <w:sz w:val="20"/>
          <w:szCs w:val="20"/>
        </w:rPr>
        <w:t>C</w:t>
      </w:r>
      <w:r w:rsidRPr="008C5E97">
        <w:rPr>
          <w:rFonts w:cs="Arial"/>
          <w:sz w:val="20"/>
          <w:szCs w:val="20"/>
        </w:rPr>
        <w:t>ont</w:t>
      </w:r>
      <w:r w:rsidR="00345AC7" w:rsidRPr="008C5E97">
        <w:rPr>
          <w:rFonts w:cs="Arial"/>
          <w:sz w:val="20"/>
          <w:szCs w:val="20"/>
        </w:rPr>
        <w:t>r</w:t>
      </w:r>
      <w:r w:rsidRPr="008C5E97">
        <w:rPr>
          <w:rFonts w:cs="Arial"/>
          <w:sz w:val="20"/>
          <w:szCs w:val="20"/>
        </w:rPr>
        <w:t>actor will be responsible for:</w:t>
      </w:r>
    </w:p>
    <w:p w14:paraId="66CA220E" w14:textId="77777777" w:rsidR="00AC2B4F" w:rsidRPr="008C5E97" w:rsidRDefault="00AC2B4F" w:rsidP="00A84211">
      <w:pPr>
        <w:pStyle w:val="ListNumber"/>
        <w:numPr>
          <w:ilvl w:val="2"/>
          <w:numId w:val="6"/>
        </w:numPr>
        <w:tabs>
          <w:tab w:val="clear" w:pos="720"/>
        </w:tabs>
        <w:spacing w:line="360" w:lineRule="auto"/>
        <w:ind w:left="1418" w:hanging="851"/>
        <w:jc w:val="both"/>
        <w:rPr>
          <w:rFonts w:cs="Arial"/>
          <w:sz w:val="20"/>
          <w:szCs w:val="20"/>
        </w:rPr>
      </w:pPr>
      <w:r w:rsidRPr="008C5E97">
        <w:rPr>
          <w:rFonts w:cs="Arial"/>
          <w:sz w:val="20"/>
          <w:szCs w:val="20"/>
        </w:rPr>
        <w:t>The payment o</w:t>
      </w:r>
      <w:r w:rsidR="00A84211" w:rsidRPr="008C5E97">
        <w:rPr>
          <w:rFonts w:cs="Arial"/>
          <w:sz w:val="20"/>
          <w:szCs w:val="20"/>
        </w:rPr>
        <w:t>f taxation by the Contractor</w:t>
      </w:r>
      <w:r w:rsidRPr="008C5E97">
        <w:rPr>
          <w:rFonts w:cs="Arial"/>
          <w:sz w:val="20"/>
          <w:szCs w:val="20"/>
        </w:rPr>
        <w:t>, under this Contract;</w:t>
      </w:r>
    </w:p>
    <w:p w14:paraId="450C1759" w14:textId="77777777" w:rsidR="00AC2B4F" w:rsidRPr="008C5E97" w:rsidRDefault="00AC2B4F" w:rsidP="00A84211">
      <w:pPr>
        <w:pStyle w:val="ListNumber"/>
        <w:numPr>
          <w:ilvl w:val="2"/>
          <w:numId w:val="6"/>
        </w:numPr>
        <w:tabs>
          <w:tab w:val="clear" w:pos="720"/>
        </w:tabs>
        <w:spacing w:line="360" w:lineRule="auto"/>
        <w:ind w:left="1418" w:hanging="851"/>
        <w:jc w:val="both"/>
        <w:rPr>
          <w:rFonts w:cs="Arial"/>
          <w:sz w:val="20"/>
          <w:szCs w:val="20"/>
        </w:rPr>
      </w:pPr>
      <w:r w:rsidRPr="008C5E97">
        <w:rPr>
          <w:rFonts w:cs="Arial"/>
          <w:sz w:val="20"/>
          <w:szCs w:val="20"/>
        </w:rPr>
        <w:t>The payment of any premiums required under the Accident Compensation Act 2001, or its successor legislation;</w:t>
      </w:r>
    </w:p>
    <w:p w14:paraId="0A47F136" w14:textId="77777777" w:rsidR="00AC2B4F" w:rsidRPr="008C5E97" w:rsidRDefault="00AC2B4F" w:rsidP="00A84211">
      <w:pPr>
        <w:pStyle w:val="ListNumber"/>
        <w:numPr>
          <w:ilvl w:val="2"/>
          <w:numId w:val="6"/>
        </w:numPr>
        <w:tabs>
          <w:tab w:val="clear" w:pos="720"/>
        </w:tabs>
        <w:spacing w:line="360" w:lineRule="auto"/>
        <w:ind w:left="1418" w:hanging="851"/>
        <w:jc w:val="both"/>
        <w:rPr>
          <w:rFonts w:cs="Arial"/>
          <w:sz w:val="20"/>
          <w:szCs w:val="20"/>
        </w:rPr>
      </w:pPr>
      <w:r w:rsidRPr="008C5E97">
        <w:rPr>
          <w:rFonts w:cs="Arial"/>
          <w:sz w:val="20"/>
          <w:szCs w:val="20"/>
        </w:rPr>
        <w:t xml:space="preserve">Registering for GST purposes and to providing its GST number </w:t>
      </w:r>
      <w:r w:rsidR="00A84211" w:rsidRPr="008C5E97">
        <w:rPr>
          <w:rFonts w:cs="Arial"/>
          <w:sz w:val="20"/>
          <w:szCs w:val="20"/>
        </w:rPr>
        <w:t>to</w:t>
      </w:r>
      <w:r w:rsidR="002E194D" w:rsidRPr="008C5E97">
        <w:rPr>
          <w:rFonts w:cs="Arial"/>
          <w:sz w:val="20"/>
          <w:szCs w:val="20"/>
        </w:rPr>
        <w:t xml:space="preserve"> </w:t>
      </w:r>
      <w:r w:rsidR="0035000C" w:rsidRPr="008C5E97">
        <w:rPr>
          <w:rFonts w:cs="Arial"/>
          <w:sz w:val="20"/>
          <w:szCs w:val="20"/>
        </w:rPr>
        <w:t>Waitemata DHB</w:t>
      </w:r>
      <w:r w:rsidRPr="008C5E97">
        <w:rPr>
          <w:rFonts w:cs="Arial"/>
          <w:sz w:val="20"/>
          <w:szCs w:val="20"/>
        </w:rPr>
        <w:t>;</w:t>
      </w:r>
    </w:p>
    <w:p w14:paraId="0D24603E" w14:textId="77777777" w:rsidR="00AC2B4F" w:rsidRPr="008C5E97" w:rsidRDefault="00AC2B4F" w:rsidP="00A84211">
      <w:pPr>
        <w:pStyle w:val="ListNumber"/>
        <w:numPr>
          <w:ilvl w:val="2"/>
          <w:numId w:val="6"/>
        </w:numPr>
        <w:tabs>
          <w:tab w:val="clear" w:pos="720"/>
        </w:tabs>
        <w:spacing w:line="360" w:lineRule="auto"/>
        <w:ind w:left="1418" w:hanging="851"/>
        <w:jc w:val="both"/>
        <w:rPr>
          <w:rFonts w:cs="Arial"/>
          <w:sz w:val="20"/>
          <w:szCs w:val="20"/>
        </w:rPr>
      </w:pPr>
      <w:r w:rsidRPr="008C5E97">
        <w:rPr>
          <w:rFonts w:cs="Arial"/>
          <w:sz w:val="20"/>
          <w:szCs w:val="20"/>
        </w:rPr>
        <w:t>The payment of any fines for failure to comply with any statute or regulation; and</w:t>
      </w:r>
    </w:p>
    <w:p w14:paraId="6537B4C8" w14:textId="77777777" w:rsidR="00AC2B4F" w:rsidRPr="008C5E97" w:rsidRDefault="00AC2B4F" w:rsidP="00A84211">
      <w:pPr>
        <w:pStyle w:val="ListNumber"/>
        <w:numPr>
          <w:ilvl w:val="2"/>
          <w:numId w:val="6"/>
        </w:numPr>
        <w:tabs>
          <w:tab w:val="clear" w:pos="720"/>
        </w:tabs>
        <w:spacing w:line="360" w:lineRule="auto"/>
        <w:ind w:left="1418" w:hanging="851"/>
        <w:jc w:val="both"/>
        <w:rPr>
          <w:rFonts w:cs="Arial"/>
          <w:sz w:val="20"/>
          <w:szCs w:val="20"/>
        </w:rPr>
      </w:pPr>
      <w:r w:rsidRPr="008C5E97">
        <w:rPr>
          <w:rFonts w:cs="Arial"/>
          <w:sz w:val="20"/>
          <w:szCs w:val="20"/>
        </w:rPr>
        <w:t xml:space="preserve">Their own insurances. </w:t>
      </w:r>
    </w:p>
    <w:p w14:paraId="377982EA" w14:textId="77777777" w:rsidR="00EB7D59" w:rsidRPr="008C5E97" w:rsidRDefault="002E194D" w:rsidP="00A84211">
      <w:pPr>
        <w:pStyle w:val="ListNumber"/>
        <w:numPr>
          <w:ilvl w:val="1"/>
          <w:numId w:val="6"/>
        </w:numPr>
        <w:spacing w:line="360" w:lineRule="auto"/>
        <w:jc w:val="both"/>
        <w:rPr>
          <w:rFonts w:cs="Arial"/>
          <w:sz w:val="20"/>
          <w:szCs w:val="20"/>
        </w:rPr>
      </w:pPr>
      <w:r w:rsidRPr="008C5E97">
        <w:rPr>
          <w:rFonts w:cs="Arial"/>
          <w:sz w:val="20"/>
          <w:szCs w:val="20"/>
        </w:rPr>
        <w:t xml:space="preserve">If </w:t>
      </w:r>
      <w:r w:rsidR="0035000C" w:rsidRPr="008C5E97">
        <w:rPr>
          <w:rFonts w:cs="Arial"/>
          <w:sz w:val="20"/>
          <w:szCs w:val="20"/>
        </w:rPr>
        <w:t>Waitemata DHB</w:t>
      </w:r>
      <w:r w:rsidR="00EB7D59" w:rsidRPr="008C5E97">
        <w:rPr>
          <w:rFonts w:cs="Arial"/>
          <w:sz w:val="20"/>
          <w:szCs w:val="20"/>
        </w:rPr>
        <w:t xml:space="preserve"> is required to make any form of withholding payment to IRD </w:t>
      </w:r>
      <w:r w:rsidR="00A47A58" w:rsidRPr="008C5E97">
        <w:rPr>
          <w:rFonts w:cs="Arial"/>
          <w:sz w:val="20"/>
          <w:szCs w:val="20"/>
        </w:rPr>
        <w:t xml:space="preserve">directly on account of any amount payable to </w:t>
      </w:r>
      <w:r w:rsidR="00150916" w:rsidRPr="008C5E97">
        <w:rPr>
          <w:rFonts w:cs="Arial"/>
          <w:sz w:val="20"/>
          <w:szCs w:val="20"/>
        </w:rPr>
        <w:t xml:space="preserve">Contractor </w:t>
      </w:r>
      <w:r w:rsidRPr="008C5E97">
        <w:rPr>
          <w:rFonts w:cs="Arial"/>
          <w:sz w:val="20"/>
          <w:szCs w:val="20"/>
        </w:rPr>
        <w:t xml:space="preserve">under this Agreement, </w:t>
      </w:r>
      <w:r w:rsidR="0035000C" w:rsidRPr="008C5E97">
        <w:rPr>
          <w:rFonts w:cs="Arial"/>
          <w:sz w:val="20"/>
          <w:szCs w:val="20"/>
        </w:rPr>
        <w:t>Waitemata DHB</w:t>
      </w:r>
      <w:r w:rsidR="00A47A58" w:rsidRPr="008C5E97">
        <w:rPr>
          <w:rFonts w:cs="Arial"/>
          <w:sz w:val="20"/>
          <w:szCs w:val="20"/>
        </w:rPr>
        <w:t xml:space="preserve"> will make such withholding payment to IRD for </w:t>
      </w:r>
      <w:r w:rsidR="00150916" w:rsidRPr="008C5E97">
        <w:rPr>
          <w:rFonts w:cs="Arial"/>
          <w:sz w:val="20"/>
          <w:szCs w:val="20"/>
        </w:rPr>
        <w:t xml:space="preserve">Contractor’s </w:t>
      </w:r>
      <w:r w:rsidR="00A47A58" w:rsidRPr="008C5E97">
        <w:rPr>
          <w:rFonts w:cs="Arial"/>
          <w:sz w:val="20"/>
          <w:szCs w:val="20"/>
        </w:rPr>
        <w:t xml:space="preserve">account and, subject to making such </w:t>
      </w:r>
      <w:r w:rsidR="00A47A58" w:rsidRPr="008C5E97">
        <w:rPr>
          <w:rFonts w:cs="Arial"/>
          <w:sz w:val="20"/>
          <w:szCs w:val="20"/>
        </w:rPr>
        <w:lastRenderedPageBreak/>
        <w:t xml:space="preserve">payment to IRD, will only be required to remit the net amount to </w:t>
      </w:r>
      <w:r w:rsidR="00150916" w:rsidRPr="008C5E97">
        <w:rPr>
          <w:rFonts w:cs="Arial"/>
          <w:sz w:val="20"/>
          <w:szCs w:val="20"/>
        </w:rPr>
        <w:t xml:space="preserve">Contractor </w:t>
      </w:r>
      <w:r w:rsidR="00A47A58" w:rsidRPr="008C5E97">
        <w:rPr>
          <w:rFonts w:cs="Arial"/>
          <w:sz w:val="20"/>
          <w:szCs w:val="20"/>
        </w:rPr>
        <w:t>under this Agreement.</w:t>
      </w:r>
      <w:r w:rsidR="00EB7D59" w:rsidRPr="008C5E97">
        <w:rPr>
          <w:rFonts w:cs="Arial"/>
          <w:sz w:val="20"/>
          <w:szCs w:val="20"/>
        </w:rPr>
        <w:t xml:space="preserve"> </w:t>
      </w:r>
    </w:p>
    <w:p w14:paraId="435E4AC1" w14:textId="77777777" w:rsidR="00257DD6" w:rsidRPr="008C5E97" w:rsidRDefault="00257DD6" w:rsidP="00A84211">
      <w:pPr>
        <w:pStyle w:val="ListNumber"/>
        <w:spacing w:line="360" w:lineRule="auto"/>
        <w:jc w:val="both"/>
        <w:rPr>
          <w:rFonts w:cs="Arial"/>
          <w:sz w:val="20"/>
          <w:szCs w:val="20"/>
        </w:rPr>
      </w:pPr>
      <w:r w:rsidRPr="008C5E97">
        <w:rPr>
          <w:rFonts w:cs="Arial"/>
          <w:b/>
          <w:sz w:val="20"/>
          <w:szCs w:val="20"/>
        </w:rPr>
        <w:t>Commissions</w:t>
      </w:r>
    </w:p>
    <w:p w14:paraId="624A57AB" w14:textId="77777777" w:rsidR="00257DD6" w:rsidRPr="008C5E97" w:rsidRDefault="00257DD6" w:rsidP="00A84211">
      <w:pPr>
        <w:pStyle w:val="ListNumber"/>
        <w:numPr>
          <w:ilvl w:val="1"/>
          <w:numId w:val="6"/>
        </w:numPr>
        <w:spacing w:line="360" w:lineRule="auto"/>
        <w:jc w:val="both"/>
        <w:rPr>
          <w:rFonts w:cs="Arial"/>
          <w:sz w:val="20"/>
          <w:szCs w:val="20"/>
        </w:rPr>
      </w:pPr>
      <w:r w:rsidRPr="008C5E97">
        <w:rPr>
          <w:rFonts w:cs="Arial"/>
          <w:sz w:val="20"/>
          <w:szCs w:val="20"/>
        </w:rPr>
        <w:t xml:space="preserve">The Contractor shall not demand, claim or accept any fee, gratuity, commission or benefit from </w:t>
      </w:r>
      <w:r w:rsidR="002E194D" w:rsidRPr="008C5E97">
        <w:rPr>
          <w:rFonts w:cs="Arial"/>
          <w:sz w:val="20"/>
          <w:szCs w:val="20"/>
        </w:rPr>
        <w:t xml:space="preserve">any person other than </w:t>
      </w:r>
      <w:r w:rsidR="0035000C" w:rsidRPr="008C5E97">
        <w:rPr>
          <w:rFonts w:cs="Arial"/>
          <w:sz w:val="20"/>
          <w:szCs w:val="20"/>
        </w:rPr>
        <w:t>Waitemata DHB</w:t>
      </w:r>
      <w:r w:rsidRPr="008C5E97">
        <w:rPr>
          <w:rFonts w:cs="Arial"/>
          <w:sz w:val="20"/>
          <w:szCs w:val="20"/>
        </w:rPr>
        <w:t xml:space="preserve"> in connection with the services provided under this Cont</w:t>
      </w:r>
      <w:r w:rsidR="00345AC7" w:rsidRPr="008C5E97">
        <w:rPr>
          <w:rFonts w:cs="Arial"/>
          <w:sz w:val="20"/>
          <w:szCs w:val="20"/>
        </w:rPr>
        <w:t>r</w:t>
      </w:r>
      <w:r w:rsidRPr="008C5E97">
        <w:rPr>
          <w:rFonts w:cs="Arial"/>
          <w:sz w:val="20"/>
          <w:szCs w:val="20"/>
        </w:rPr>
        <w:t>act except with the pri</w:t>
      </w:r>
      <w:r w:rsidR="002E194D" w:rsidRPr="008C5E97">
        <w:rPr>
          <w:rFonts w:cs="Arial"/>
          <w:sz w:val="20"/>
          <w:szCs w:val="20"/>
        </w:rPr>
        <w:t xml:space="preserve">or written consent of </w:t>
      </w:r>
      <w:r w:rsidR="0035000C" w:rsidRPr="008C5E97">
        <w:rPr>
          <w:rFonts w:cs="Arial"/>
          <w:sz w:val="20"/>
          <w:szCs w:val="20"/>
        </w:rPr>
        <w:t>Waitemata DHB</w:t>
      </w:r>
      <w:r w:rsidRPr="008C5E97">
        <w:rPr>
          <w:rFonts w:cs="Arial"/>
          <w:sz w:val="20"/>
          <w:szCs w:val="20"/>
        </w:rPr>
        <w:t>.</w:t>
      </w:r>
    </w:p>
    <w:p w14:paraId="2FCDCD12" w14:textId="77777777" w:rsidR="00257DD6" w:rsidRPr="008C5E97" w:rsidRDefault="00257DD6" w:rsidP="00A84211">
      <w:pPr>
        <w:pStyle w:val="ListNumber"/>
        <w:spacing w:line="360" w:lineRule="auto"/>
        <w:jc w:val="both"/>
        <w:rPr>
          <w:rFonts w:cs="Arial"/>
          <w:sz w:val="20"/>
          <w:szCs w:val="20"/>
        </w:rPr>
      </w:pPr>
      <w:r w:rsidRPr="008C5E97">
        <w:rPr>
          <w:rFonts w:cs="Arial"/>
          <w:b/>
          <w:sz w:val="20"/>
          <w:szCs w:val="20"/>
        </w:rPr>
        <w:t>Confidentiality</w:t>
      </w:r>
    </w:p>
    <w:p w14:paraId="465AF123" w14:textId="77777777" w:rsidR="00917966" w:rsidRPr="008C5E97" w:rsidRDefault="00917966" w:rsidP="00A84211">
      <w:pPr>
        <w:pStyle w:val="ListNumber"/>
        <w:numPr>
          <w:ilvl w:val="1"/>
          <w:numId w:val="6"/>
        </w:numPr>
        <w:spacing w:line="360" w:lineRule="auto"/>
        <w:jc w:val="both"/>
        <w:rPr>
          <w:rFonts w:cs="Arial"/>
          <w:sz w:val="20"/>
          <w:szCs w:val="20"/>
        </w:rPr>
      </w:pPr>
      <w:r w:rsidRPr="008C5E97">
        <w:rPr>
          <w:rFonts w:cs="Arial"/>
          <w:sz w:val="20"/>
          <w:szCs w:val="20"/>
        </w:rPr>
        <w:t xml:space="preserve">Except in the proper performance of services, the Contractor shall not, either directly or indirectly, use or disclose any knowledge or information which may be acquired prior to or during the course of this Contract concerning the operation of </w:t>
      </w:r>
      <w:r w:rsidR="0035000C" w:rsidRPr="008C5E97">
        <w:rPr>
          <w:rFonts w:cs="Arial"/>
          <w:sz w:val="20"/>
          <w:szCs w:val="20"/>
        </w:rPr>
        <w:t>Waitemata DHB</w:t>
      </w:r>
      <w:r w:rsidRPr="008C5E97">
        <w:rPr>
          <w:rFonts w:cs="Arial"/>
          <w:sz w:val="20"/>
          <w:szCs w:val="20"/>
        </w:rPr>
        <w:t>, including knowledge and information about its employees, patients and systems.</w:t>
      </w:r>
    </w:p>
    <w:p w14:paraId="06209057" w14:textId="77777777" w:rsidR="00917966" w:rsidRPr="008C5E97" w:rsidRDefault="00917966" w:rsidP="00A84211">
      <w:pPr>
        <w:pStyle w:val="ListNumber"/>
        <w:numPr>
          <w:ilvl w:val="1"/>
          <w:numId w:val="6"/>
        </w:numPr>
        <w:spacing w:line="360" w:lineRule="auto"/>
        <w:jc w:val="both"/>
        <w:rPr>
          <w:rFonts w:cs="Arial"/>
          <w:sz w:val="20"/>
          <w:szCs w:val="20"/>
        </w:rPr>
      </w:pPr>
      <w:r w:rsidRPr="008C5E97">
        <w:rPr>
          <w:rFonts w:cs="Arial"/>
          <w:sz w:val="20"/>
          <w:szCs w:val="20"/>
        </w:rPr>
        <w:t xml:space="preserve">At all times the Contractor must not disclose to any person any passwords or any other information about </w:t>
      </w:r>
      <w:r w:rsidR="0035000C" w:rsidRPr="008C5E97">
        <w:rPr>
          <w:rFonts w:cs="Arial"/>
          <w:sz w:val="20"/>
          <w:szCs w:val="20"/>
        </w:rPr>
        <w:t>Waitemata DHB</w:t>
      </w:r>
      <w:r w:rsidRPr="008C5E97">
        <w:rPr>
          <w:rFonts w:cs="Arial"/>
          <w:sz w:val="20"/>
          <w:szCs w:val="20"/>
        </w:rPr>
        <w:t xml:space="preserve">’s computer system, without the specific written approval of </w:t>
      </w:r>
      <w:r w:rsidR="0035000C" w:rsidRPr="008C5E97">
        <w:rPr>
          <w:rFonts w:cs="Arial"/>
          <w:sz w:val="20"/>
          <w:szCs w:val="20"/>
        </w:rPr>
        <w:t>Waitemata DHB</w:t>
      </w:r>
      <w:r w:rsidRPr="008C5E97">
        <w:rPr>
          <w:rFonts w:cs="Arial"/>
          <w:sz w:val="20"/>
          <w:szCs w:val="20"/>
        </w:rPr>
        <w:t xml:space="preserve"> and must adhere to </w:t>
      </w:r>
      <w:r w:rsidR="0035000C" w:rsidRPr="008C5E97">
        <w:rPr>
          <w:rFonts w:cs="Arial"/>
          <w:sz w:val="20"/>
          <w:szCs w:val="20"/>
        </w:rPr>
        <w:t>Waitemata DHB</w:t>
      </w:r>
      <w:r w:rsidRPr="008C5E97">
        <w:rPr>
          <w:rFonts w:cs="Arial"/>
          <w:sz w:val="20"/>
          <w:szCs w:val="20"/>
        </w:rPr>
        <w:t>’s directions or requests in relation to its computer system.</w:t>
      </w:r>
    </w:p>
    <w:p w14:paraId="248C8505" w14:textId="77777777" w:rsidR="005B351C" w:rsidRPr="008C5E97" w:rsidRDefault="005B351C" w:rsidP="00A84211">
      <w:pPr>
        <w:pStyle w:val="ListNumber"/>
        <w:numPr>
          <w:ilvl w:val="1"/>
          <w:numId w:val="6"/>
        </w:numPr>
        <w:spacing w:line="360" w:lineRule="auto"/>
        <w:jc w:val="both"/>
        <w:rPr>
          <w:rFonts w:cs="Arial"/>
          <w:sz w:val="20"/>
          <w:szCs w:val="20"/>
        </w:rPr>
      </w:pPr>
      <w:r w:rsidRPr="008C5E97">
        <w:rPr>
          <w:rFonts w:cs="Arial"/>
          <w:sz w:val="20"/>
          <w:szCs w:val="20"/>
        </w:rPr>
        <w:t>The Contractor agrees to sign the Contractor</w:t>
      </w:r>
      <w:r w:rsidR="00F52401" w:rsidRPr="008C5E97">
        <w:rPr>
          <w:rFonts w:cs="Arial"/>
          <w:sz w:val="20"/>
          <w:szCs w:val="20"/>
        </w:rPr>
        <w:t xml:space="preserve"> Deed attached as Schedule C</w:t>
      </w:r>
      <w:r w:rsidRPr="008C5E97">
        <w:rPr>
          <w:rFonts w:cs="Arial"/>
          <w:sz w:val="20"/>
          <w:szCs w:val="20"/>
        </w:rPr>
        <w:t>.</w:t>
      </w:r>
    </w:p>
    <w:p w14:paraId="103FFD08" w14:textId="77777777" w:rsidR="00345AC7" w:rsidRPr="008C5E97" w:rsidRDefault="00345AC7" w:rsidP="005B351C">
      <w:pPr>
        <w:pStyle w:val="ListNumber"/>
        <w:numPr>
          <w:ilvl w:val="1"/>
          <w:numId w:val="6"/>
        </w:numPr>
        <w:spacing w:line="360" w:lineRule="auto"/>
        <w:jc w:val="both"/>
        <w:rPr>
          <w:rFonts w:cs="Arial"/>
          <w:sz w:val="20"/>
          <w:szCs w:val="20"/>
        </w:rPr>
      </w:pPr>
      <w:r w:rsidRPr="008C5E97">
        <w:rPr>
          <w:rFonts w:cs="Arial"/>
          <w:sz w:val="20"/>
          <w:szCs w:val="20"/>
        </w:rPr>
        <w:t>For the avoidance of doubt, the obligations of confiden</w:t>
      </w:r>
      <w:r w:rsidR="000B49F8" w:rsidRPr="008C5E97">
        <w:rPr>
          <w:rFonts w:cs="Arial"/>
          <w:sz w:val="20"/>
          <w:szCs w:val="20"/>
        </w:rPr>
        <w:t>tiality contained in clause 7</w:t>
      </w:r>
      <w:r w:rsidR="00917966" w:rsidRPr="008C5E97">
        <w:rPr>
          <w:rFonts w:cs="Arial"/>
          <w:sz w:val="20"/>
          <w:szCs w:val="20"/>
        </w:rPr>
        <w:t>.1 and 7.2</w:t>
      </w:r>
      <w:r w:rsidR="00101557" w:rsidRPr="008C5E97">
        <w:rPr>
          <w:rFonts w:cs="Arial"/>
          <w:sz w:val="20"/>
          <w:szCs w:val="20"/>
        </w:rPr>
        <w:t xml:space="preserve"> </w:t>
      </w:r>
      <w:r w:rsidRPr="008C5E97">
        <w:rPr>
          <w:rFonts w:cs="Arial"/>
          <w:sz w:val="20"/>
          <w:szCs w:val="20"/>
        </w:rPr>
        <w:t>survive the termination of this Cont</w:t>
      </w:r>
      <w:r w:rsidR="001D002A" w:rsidRPr="008C5E97">
        <w:rPr>
          <w:rFonts w:cs="Arial"/>
          <w:sz w:val="20"/>
          <w:szCs w:val="20"/>
        </w:rPr>
        <w:t>r</w:t>
      </w:r>
      <w:r w:rsidRPr="008C5E97">
        <w:rPr>
          <w:rFonts w:cs="Arial"/>
          <w:sz w:val="20"/>
          <w:szCs w:val="20"/>
        </w:rPr>
        <w:t>act.</w:t>
      </w:r>
    </w:p>
    <w:p w14:paraId="6395F48D" w14:textId="77777777" w:rsidR="001D002A" w:rsidRPr="008C5E97" w:rsidRDefault="001D002A" w:rsidP="00A84211">
      <w:pPr>
        <w:pStyle w:val="ListNumber"/>
        <w:spacing w:line="360" w:lineRule="auto"/>
        <w:jc w:val="both"/>
        <w:rPr>
          <w:rFonts w:cs="Arial"/>
          <w:b/>
          <w:sz w:val="20"/>
          <w:szCs w:val="20"/>
        </w:rPr>
      </w:pPr>
      <w:r w:rsidRPr="008C5E97">
        <w:rPr>
          <w:rFonts w:cs="Arial"/>
          <w:b/>
          <w:sz w:val="20"/>
          <w:szCs w:val="20"/>
        </w:rPr>
        <w:t>Sub-Contracting or Assignment</w:t>
      </w:r>
    </w:p>
    <w:p w14:paraId="0879B549" w14:textId="77777777" w:rsidR="001D002A" w:rsidRPr="008C5E97" w:rsidRDefault="001D002A" w:rsidP="00A84211">
      <w:pPr>
        <w:pStyle w:val="ListNumber"/>
        <w:numPr>
          <w:ilvl w:val="1"/>
          <w:numId w:val="6"/>
        </w:numPr>
        <w:spacing w:line="360" w:lineRule="auto"/>
        <w:jc w:val="both"/>
        <w:rPr>
          <w:rFonts w:cs="Arial"/>
          <w:sz w:val="20"/>
          <w:szCs w:val="20"/>
        </w:rPr>
      </w:pPr>
      <w:r w:rsidRPr="008C5E97">
        <w:rPr>
          <w:rFonts w:cs="Arial"/>
          <w:sz w:val="20"/>
          <w:szCs w:val="20"/>
        </w:rPr>
        <w:t>It is agreed that the Contractor is to perform the services</w:t>
      </w:r>
      <w:r w:rsidR="00573E17" w:rsidRPr="008C5E97">
        <w:rPr>
          <w:rFonts w:cs="Arial"/>
          <w:sz w:val="20"/>
          <w:szCs w:val="20"/>
        </w:rPr>
        <w:t xml:space="preserve"> and</w:t>
      </w:r>
      <w:r w:rsidRPr="008C5E97">
        <w:rPr>
          <w:rFonts w:cs="Arial"/>
          <w:sz w:val="20"/>
          <w:szCs w:val="20"/>
        </w:rPr>
        <w:t xml:space="preserve"> that no other </w:t>
      </w:r>
      <w:r w:rsidR="005B351C" w:rsidRPr="008C5E97">
        <w:rPr>
          <w:rFonts w:cs="Arial"/>
          <w:sz w:val="20"/>
          <w:szCs w:val="20"/>
        </w:rPr>
        <w:t xml:space="preserve">entity or </w:t>
      </w:r>
      <w:r w:rsidRPr="008C5E97">
        <w:rPr>
          <w:rFonts w:cs="Arial"/>
          <w:sz w:val="20"/>
          <w:szCs w:val="20"/>
        </w:rPr>
        <w:t>person is t</w:t>
      </w:r>
      <w:r w:rsidR="00AB2974" w:rsidRPr="008C5E97">
        <w:rPr>
          <w:rFonts w:cs="Arial"/>
          <w:sz w:val="20"/>
          <w:szCs w:val="20"/>
        </w:rPr>
        <w:t>o provide the services</w:t>
      </w:r>
      <w:r w:rsidR="005B351C" w:rsidRPr="008C5E97">
        <w:rPr>
          <w:rFonts w:cs="Arial"/>
          <w:sz w:val="20"/>
          <w:szCs w:val="20"/>
        </w:rPr>
        <w:t xml:space="preserve">, except with the specific written agreement of </w:t>
      </w:r>
      <w:r w:rsidR="0035000C" w:rsidRPr="008C5E97">
        <w:rPr>
          <w:rFonts w:cs="Arial"/>
          <w:sz w:val="20"/>
          <w:szCs w:val="20"/>
        </w:rPr>
        <w:t>Waitemata DHB</w:t>
      </w:r>
      <w:r w:rsidR="005B351C" w:rsidRPr="008C5E97">
        <w:rPr>
          <w:rFonts w:cs="Arial"/>
          <w:sz w:val="20"/>
          <w:szCs w:val="20"/>
        </w:rPr>
        <w:t>.</w:t>
      </w:r>
    </w:p>
    <w:p w14:paraId="1BA3665A" w14:textId="77777777" w:rsidR="001D002A" w:rsidRPr="008C5E97" w:rsidRDefault="00AB2974" w:rsidP="00A84211">
      <w:pPr>
        <w:pStyle w:val="ListNumber"/>
        <w:numPr>
          <w:ilvl w:val="1"/>
          <w:numId w:val="6"/>
        </w:numPr>
        <w:spacing w:line="360" w:lineRule="auto"/>
        <w:jc w:val="both"/>
        <w:rPr>
          <w:rFonts w:cs="Arial"/>
          <w:sz w:val="20"/>
          <w:szCs w:val="20"/>
        </w:rPr>
      </w:pPr>
      <w:r w:rsidRPr="008C5E97">
        <w:rPr>
          <w:rFonts w:cs="Arial"/>
          <w:sz w:val="20"/>
          <w:szCs w:val="20"/>
        </w:rPr>
        <w:t>In particular</w:t>
      </w:r>
      <w:r w:rsidR="001D002A" w:rsidRPr="008C5E97">
        <w:rPr>
          <w:rFonts w:cs="Arial"/>
          <w:sz w:val="20"/>
          <w:szCs w:val="20"/>
        </w:rPr>
        <w:t>, the Contractor shall not be entitled to assign or sub-contract to any other party the services without the pri</w:t>
      </w:r>
      <w:r w:rsidR="002E194D" w:rsidRPr="008C5E97">
        <w:rPr>
          <w:rFonts w:cs="Arial"/>
          <w:sz w:val="20"/>
          <w:szCs w:val="20"/>
        </w:rPr>
        <w:t xml:space="preserve">or written consent of </w:t>
      </w:r>
      <w:r w:rsidR="0035000C" w:rsidRPr="008C5E97">
        <w:rPr>
          <w:rFonts w:cs="Arial"/>
          <w:sz w:val="20"/>
          <w:szCs w:val="20"/>
        </w:rPr>
        <w:t>Waitemata DHB</w:t>
      </w:r>
      <w:r w:rsidR="001D002A" w:rsidRPr="008C5E97">
        <w:rPr>
          <w:rFonts w:cs="Arial"/>
          <w:sz w:val="20"/>
          <w:szCs w:val="20"/>
        </w:rPr>
        <w:t>.</w:t>
      </w:r>
    </w:p>
    <w:p w14:paraId="546ABEFF" w14:textId="77777777" w:rsidR="004C6D13" w:rsidRPr="008C5E97" w:rsidRDefault="001D002A" w:rsidP="004C6D13">
      <w:pPr>
        <w:pStyle w:val="ListNumber"/>
        <w:numPr>
          <w:ilvl w:val="0"/>
          <w:numId w:val="6"/>
        </w:numPr>
        <w:spacing w:line="360" w:lineRule="auto"/>
        <w:jc w:val="both"/>
        <w:rPr>
          <w:rFonts w:cs="Arial"/>
          <w:b/>
          <w:sz w:val="20"/>
          <w:szCs w:val="20"/>
        </w:rPr>
      </w:pPr>
      <w:r w:rsidRPr="008C5E97">
        <w:rPr>
          <w:rFonts w:cs="Arial"/>
          <w:b/>
          <w:sz w:val="20"/>
          <w:szCs w:val="20"/>
        </w:rPr>
        <w:t>Health and Safety</w:t>
      </w:r>
    </w:p>
    <w:p w14:paraId="4B7EA433" w14:textId="77777777" w:rsidR="00C12DF6" w:rsidRDefault="004C6D13" w:rsidP="004C6D13">
      <w:pPr>
        <w:pStyle w:val="ListNumber"/>
        <w:numPr>
          <w:ilvl w:val="1"/>
          <w:numId w:val="6"/>
        </w:numPr>
        <w:spacing w:line="360" w:lineRule="auto"/>
        <w:jc w:val="both"/>
        <w:rPr>
          <w:rFonts w:cs="Arial"/>
          <w:sz w:val="20"/>
          <w:szCs w:val="20"/>
        </w:rPr>
      </w:pPr>
      <w:r w:rsidRPr="008C5E97">
        <w:rPr>
          <w:rFonts w:cs="Arial"/>
          <w:sz w:val="20"/>
          <w:szCs w:val="20"/>
        </w:rPr>
        <w:t xml:space="preserve">The Contractor will </w:t>
      </w:r>
      <w:r w:rsidR="00C12DF6">
        <w:rPr>
          <w:rFonts w:cs="Arial"/>
          <w:sz w:val="20"/>
          <w:szCs w:val="20"/>
        </w:rPr>
        <w:t xml:space="preserve">consult, cooperate and coordinate with Waitemata DHB in relation to health and safety matters and </w:t>
      </w:r>
      <w:r w:rsidRPr="008C5E97">
        <w:rPr>
          <w:rFonts w:cs="Arial"/>
          <w:sz w:val="20"/>
          <w:szCs w:val="20"/>
        </w:rPr>
        <w:t xml:space="preserve">observe all relevant health and safety requirements, including those of </w:t>
      </w:r>
      <w:r w:rsidR="0035000C" w:rsidRPr="008C5E97">
        <w:rPr>
          <w:rFonts w:cs="Arial"/>
          <w:sz w:val="20"/>
          <w:szCs w:val="20"/>
        </w:rPr>
        <w:t>Waitemata DHB</w:t>
      </w:r>
      <w:r w:rsidRPr="008C5E97">
        <w:rPr>
          <w:rFonts w:cs="Arial"/>
          <w:sz w:val="20"/>
          <w:szCs w:val="20"/>
        </w:rPr>
        <w:t xml:space="preserve"> when on the </w:t>
      </w:r>
      <w:r w:rsidR="0035000C" w:rsidRPr="008C5E97">
        <w:rPr>
          <w:rFonts w:cs="Arial"/>
          <w:sz w:val="20"/>
          <w:szCs w:val="20"/>
        </w:rPr>
        <w:t>Waitemata DHB</w:t>
      </w:r>
      <w:r w:rsidRPr="008C5E97">
        <w:rPr>
          <w:rFonts w:cs="Arial"/>
          <w:sz w:val="20"/>
          <w:szCs w:val="20"/>
        </w:rPr>
        <w:t xml:space="preserve">’s site. </w:t>
      </w:r>
    </w:p>
    <w:p w14:paraId="55FA9FCD" w14:textId="77777777" w:rsidR="004C6D13" w:rsidRPr="008C5E97" w:rsidRDefault="004C6D13" w:rsidP="004C6D13">
      <w:pPr>
        <w:pStyle w:val="ListNumber"/>
        <w:numPr>
          <w:ilvl w:val="1"/>
          <w:numId w:val="6"/>
        </w:numPr>
        <w:spacing w:line="360" w:lineRule="auto"/>
        <w:jc w:val="both"/>
        <w:rPr>
          <w:rFonts w:cs="Arial"/>
          <w:sz w:val="20"/>
          <w:szCs w:val="20"/>
        </w:rPr>
      </w:pPr>
      <w:r w:rsidRPr="008C5E97">
        <w:rPr>
          <w:rFonts w:cs="Arial"/>
          <w:sz w:val="20"/>
          <w:szCs w:val="20"/>
        </w:rPr>
        <w:t xml:space="preserve">The Contractor must take all steps necessary to ensure that no act or </w:t>
      </w:r>
      <w:r w:rsidR="00173012" w:rsidRPr="008C5E97">
        <w:rPr>
          <w:rFonts w:cs="Arial"/>
          <w:sz w:val="20"/>
          <w:szCs w:val="20"/>
        </w:rPr>
        <w:t>omission</w:t>
      </w:r>
      <w:r w:rsidRPr="008C5E97">
        <w:rPr>
          <w:rFonts w:cs="Arial"/>
          <w:sz w:val="20"/>
          <w:szCs w:val="20"/>
        </w:rPr>
        <w:t xml:space="preserve"> by it or </w:t>
      </w:r>
      <w:r w:rsidR="00173012" w:rsidRPr="008C5E97">
        <w:rPr>
          <w:rFonts w:cs="Arial"/>
          <w:sz w:val="20"/>
          <w:szCs w:val="20"/>
        </w:rPr>
        <w:t>its employees or sub-contract</w:t>
      </w:r>
      <w:r w:rsidR="002D655C" w:rsidRPr="008C5E97">
        <w:rPr>
          <w:rFonts w:cs="Arial"/>
          <w:sz w:val="20"/>
          <w:szCs w:val="20"/>
        </w:rPr>
        <w:t>or</w:t>
      </w:r>
      <w:r w:rsidR="00173012" w:rsidRPr="008C5E97">
        <w:rPr>
          <w:rFonts w:cs="Arial"/>
          <w:sz w:val="20"/>
          <w:szCs w:val="20"/>
        </w:rPr>
        <w:t>s:</w:t>
      </w:r>
    </w:p>
    <w:p w14:paraId="0729CD80" w14:textId="77777777" w:rsidR="00173012" w:rsidRPr="008C5E97" w:rsidRDefault="00173012" w:rsidP="00C806BD">
      <w:pPr>
        <w:pStyle w:val="ListNumber"/>
        <w:numPr>
          <w:ilvl w:val="0"/>
          <w:numId w:val="0"/>
        </w:numPr>
        <w:spacing w:line="360" w:lineRule="auto"/>
        <w:ind w:left="1440" w:hanging="873"/>
        <w:jc w:val="both"/>
        <w:rPr>
          <w:rFonts w:cs="Arial"/>
          <w:sz w:val="20"/>
          <w:szCs w:val="20"/>
        </w:rPr>
      </w:pPr>
      <w:r w:rsidRPr="008C5E97">
        <w:rPr>
          <w:rFonts w:cs="Arial"/>
          <w:sz w:val="20"/>
          <w:szCs w:val="20"/>
        </w:rPr>
        <w:t>9.1.1</w:t>
      </w:r>
      <w:r w:rsidRPr="008C5E97">
        <w:rPr>
          <w:rFonts w:cs="Arial"/>
          <w:sz w:val="20"/>
          <w:szCs w:val="20"/>
        </w:rPr>
        <w:tab/>
        <w:t xml:space="preserve">Causes a hazard or harm to any person on, in or about the </w:t>
      </w:r>
      <w:r w:rsidR="0035000C" w:rsidRPr="008C5E97">
        <w:rPr>
          <w:rFonts w:cs="Arial"/>
          <w:sz w:val="20"/>
          <w:szCs w:val="20"/>
        </w:rPr>
        <w:t>Waitemata DHB</w:t>
      </w:r>
      <w:r w:rsidRPr="008C5E97">
        <w:rPr>
          <w:rFonts w:cs="Arial"/>
          <w:sz w:val="20"/>
          <w:szCs w:val="20"/>
        </w:rPr>
        <w:t>’s facilities;</w:t>
      </w:r>
    </w:p>
    <w:p w14:paraId="490C816C" w14:textId="77777777" w:rsidR="005B351C" w:rsidRPr="008C5E97" w:rsidRDefault="00173012" w:rsidP="00AB214D">
      <w:pPr>
        <w:pStyle w:val="ListNumber"/>
        <w:numPr>
          <w:ilvl w:val="0"/>
          <w:numId w:val="0"/>
        </w:numPr>
        <w:spacing w:line="360" w:lineRule="auto"/>
        <w:ind w:left="1418" w:hanging="851"/>
        <w:jc w:val="both"/>
        <w:rPr>
          <w:rFonts w:cs="Arial"/>
          <w:sz w:val="20"/>
          <w:szCs w:val="20"/>
        </w:rPr>
      </w:pPr>
      <w:r w:rsidRPr="008C5E97">
        <w:rPr>
          <w:rFonts w:cs="Arial"/>
          <w:sz w:val="20"/>
          <w:szCs w:val="20"/>
        </w:rPr>
        <w:lastRenderedPageBreak/>
        <w:t>9.1.2</w:t>
      </w:r>
      <w:r w:rsidRPr="008C5E97">
        <w:rPr>
          <w:rFonts w:cs="Arial"/>
          <w:sz w:val="20"/>
          <w:szCs w:val="20"/>
        </w:rPr>
        <w:tab/>
      </w:r>
      <w:r w:rsidR="00AB214D" w:rsidRPr="008C5E97">
        <w:rPr>
          <w:rFonts w:cs="Arial"/>
          <w:sz w:val="20"/>
          <w:szCs w:val="20"/>
        </w:rPr>
        <w:t xml:space="preserve">Is a breach of or causes the breach of any duty or obligation of the </w:t>
      </w:r>
      <w:r w:rsidR="0035000C" w:rsidRPr="008C5E97">
        <w:rPr>
          <w:rFonts w:cs="Arial"/>
          <w:sz w:val="20"/>
          <w:szCs w:val="20"/>
        </w:rPr>
        <w:t>Waitemata DHB</w:t>
      </w:r>
      <w:r w:rsidR="00AB214D" w:rsidRPr="008C5E97">
        <w:rPr>
          <w:rFonts w:cs="Arial"/>
          <w:sz w:val="20"/>
          <w:szCs w:val="20"/>
        </w:rPr>
        <w:t xml:space="preserve"> under any relevant statute or regulation; or</w:t>
      </w:r>
    </w:p>
    <w:p w14:paraId="126D7168" w14:textId="77777777" w:rsidR="00AB214D" w:rsidRPr="008C5E97" w:rsidRDefault="00AB214D" w:rsidP="00AB214D">
      <w:pPr>
        <w:pStyle w:val="ListNumber"/>
        <w:numPr>
          <w:ilvl w:val="0"/>
          <w:numId w:val="0"/>
        </w:numPr>
        <w:spacing w:line="360" w:lineRule="auto"/>
        <w:ind w:left="1418" w:hanging="851"/>
        <w:jc w:val="both"/>
        <w:rPr>
          <w:rFonts w:cs="Arial"/>
          <w:sz w:val="20"/>
          <w:szCs w:val="20"/>
        </w:rPr>
      </w:pPr>
      <w:r w:rsidRPr="008C5E97">
        <w:rPr>
          <w:rFonts w:cs="Arial"/>
          <w:sz w:val="20"/>
          <w:szCs w:val="20"/>
        </w:rPr>
        <w:t>9.1.3</w:t>
      </w:r>
      <w:r w:rsidRPr="008C5E97">
        <w:rPr>
          <w:rFonts w:cs="Arial"/>
          <w:sz w:val="20"/>
          <w:szCs w:val="20"/>
        </w:rPr>
        <w:tab/>
        <w:t xml:space="preserve">Does or is likely to give rise to the issue of an improvement or prohibition notice, enforcement proceedings, or a prosecution under the Health and Safety at Work Act 2015 against the </w:t>
      </w:r>
      <w:r w:rsidR="0035000C" w:rsidRPr="008C5E97">
        <w:rPr>
          <w:rFonts w:cs="Arial"/>
          <w:sz w:val="20"/>
          <w:szCs w:val="20"/>
        </w:rPr>
        <w:t>Waitemata DHB</w:t>
      </w:r>
      <w:r w:rsidRPr="008C5E97">
        <w:rPr>
          <w:rFonts w:cs="Arial"/>
          <w:sz w:val="20"/>
          <w:szCs w:val="20"/>
        </w:rPr>
        <w:t>.</w:t>
      </w:r>
    </w:p>
    <w:p w14:paraId="44BAA0F9" w14:textId="77777777" w:rsidR="00AB214D" w:rsidRPr="008C5E97" w:rsidRDefault="00AB214D" w:rsidP="00AB214D">
      <w:pPr>
        <w:pStyle w:val="ListNumber"/>
        <w:numPr>
          <w:ilvl w:val="1"/>
          <w:numId w:val="5"/>
        </w:numPr>
        <w:spacing w:line="360" w:lineRule="auto"/>
        <w:jc w:val="both"/>
        <w:rPr>
          <w:rFonts w:cs="Arial"/>
          <w:sz w:val="20"/>
          <w:szCs w:val="20"/>
        </w:rPr>
      </w:pPr>
      <w:r w:rsidRPr="008C5E97">
        <w:rPr>
          <w:rFonts w:cs="Arial"/>
          <w:sz w:val="20"/>
          <w:szCs w:val="20"/>
        </w:rPr>
        <w:t xml:space="preserve">The Contactor must notify </w:t>
      </w:r>
      <w:r w:rsidR="0035000C" w:rsidRPr="008C5E97">
        <w:rPr>
          <w:rFonts w:cs="Arial"/>
          <w:sz w:val="20"/>
          <w:szCs w:val="20"/>
        </w:rPr>
        <w:t>Waitemata DHB</w:t>
      </w:r>
      <w:r w:rsidRPr="008C5E97">
        <w:rPr>
          <w:rFonts w:cs="Arial"/>
          <w:sz w:val="20"/>
          <w:szCs w:val="20"/>
        </w:rPr>
        <w:t xml:space="preserve"> immediately it becomes aware that it is</w:t>
      </w:r>
      <w:r w:rsidR="002D655C" w:rsidRPr="008C5E97">
        <w:rPr>
          <w:rFonts w:cs="Arial"/>
          <w:sz w:val="20"/>
          <w:szCs w:val="20"/>
        </w:rPr>
        <w:t>,</w:t>
      </w:r>
      <w:r w:rsidRPr="008C5E97">
        <w:rPr>
          <w:rFonts w:cs="Arial"/>
          <w:sz w:val="20"/>
          <w:szCs w:val="20"/>
        </w:rPr>
        <w:t xml:space="preserve"> or may be in</w:t>
      </w:r>
      <w:r w:rsidR="002D655C" w:rsidRPr="008C5E97">
        <w:rPr>
          <w:rFonts w:cs="Arial"/>
          <w:sz w:val="20"/>
          <w:szCs w:val="20"/>
        </w:rPr>
        <w:t>,</w:t>
      </w:r>
      <w:r w:rsidRPr="008C5E97">
        <w:rPr>
          <w:rFonts w:cs="Arial"/>
          <w:sz w:val="20"/>
          <w:szCs w:val="20"/>
        </w:rPr>
        <w:t xml:space="preserve"> breach or is likely to be in breach of this clause.</w:t>
      </w:r>
    </w:p>
    <w:p w14:paraId="611DF31A" w14:textId="77777777" w:rsidR="00AB214D" w:rsidRPr="008C5E97" w:rsidRDefault="00AB214D" w:rsidP="0068451E">
      <w:pPr>
        <w:pStyle w:val="ListNumber"/>
        <w:numPr>
          <w:ilvl w:val="1"/>
          <w:numId w:val="5"/>
        </w:numPr>
        <w:spacing w:line="360" w:lineRule="auto"/>
        <w:jc w:val="both"/>
        <w:rPr>
          <w:rFonts w:cs="Arial"/>
          <w:sz w:val="20"/>
          <w:szCs w:val="20"/>
        </w:rPr>
      </w:pPr>
      <w:r w:rsidRPr="008C5E97">
        <w:rPr>
          <w:rFonts w:cs="Arial"/>
          <w:sz w:val="20"/>
          <w:szCs w:val="20"/>
        </w:rPr>
        <w:t xml:space="preserve">While on </w:t>
      </w:r>
      <w:r w:rsidR="0035000C" w:rsidRPr="008C5E97">
        <w:rPr>
          <w:rFonts w:cs="Arial"/>
          <w:sz w:val="20"/>
          <w:szCs w:val="20"/>
        </w:rPr>
        <w:t>Waitemata DHB</w:t>
      </w:r>
      <w:r w:rsidRPr="008C5E97">
        <w:rPr>
          <w:rFonts w:cs="Arial"/>
          <w:sz w:val="20"/>
          <w:szCs w:val="20"/>
        </w:rPr>
        <w:t xml:space="preserve">’s premises, the Contractor must observe </w:t>
      </w:r>
      <w:r w:rsidR="0035000C" w:rsidRPr="008C5E97">
        <w:rPr>
          <w:rFonts w:cs="Arial"/>
          <w:sz w:val="20"/>
          <w:szCs w:val="20"/>
        </w:rPr>
        <w:t>Waitemata DHB</w:t>
      </w:r>
      <w:r w:rsidRPr="008C5E97">
        <w:rPr>
          <w:rFonts w:cs="Arial"/>
          <w:sz w:val="20"/>
          <w:szCs w:val="20"/>
        </w:rPr>
        <w:t xml:space="preserve">’s </w:t>
      </w:r>
      <w:r w:rsidR="0068451E" w:rsidRPr="008C5E97">
        <w:rPr>
          <w:rFonts w:cs="Arial"/>
          <w:sz w:val="20"/>
          <w:szCs w:val="20"/>
        </w:rPr>
        <w:t xml:space="preserve">policies and procedures including those relating to health and safety, privacy and security requirements and comply with </w:t>
      </w:r>
      <w:r w:rsidR="0035000C" w:rsidRPr="008C5E97">
        <w:rPr>
          <w:rFonts w:cs="Arial"/>
          <w:sz w:val="20"/>
          <w:szCs w:val="20"/>
        </w:rPr>
        <w:t>Waitemata DHB</w:t>
      </w:r>
      <w:r w:rsidR="0068451E" w:rsidRPr="008C5E97">
        <w:rPr>
          <w:rFonts w:cs="Arial"/>
          <w:sz w:val="20"/>
          <w:szCs w:val="20"/>
        </w:rPr>
        <w:t xml:space="preserve">’s code of conduct. </w:t>
      </w:r>
      <w:r w:rsidR="0035000C" w:rsidRPr="008C5E97">
        <w:rPr>
          <w:rFonts w:cs="Arial"/>
          <w:sz w:val="20"/>
          <w:szCs w:val="20"/>
        </w:rPr>
        <w:t>Waitemata DHB</w:t>
      </w:r>
      <w:r w:rsidR="0068451E" w:rsidRPr="008C5E97">
        <w:rPr>
          <w:rFonts w:cs="Arial"/>
          <w:sz w:val="20"/>
          <w:szCs w:val="20"/>
        </w:rPr>
        <w:t xml:space="preserve"> will provide the Contractor with an Internet link to its policies and procedures. </w:t>
      </w:r>
      <w:r w:rsidR="0035000C" w:rsidRPr="008C5E97">
        <w:rPr>
          <w:rFonts w:cs="Arial"/>
          <w:sz w:val="20"/>
          <w:szCs w:val="20"/>
        </w:rPr>
        <w:t>Waitemata DHB</w:t>
      </w:r>
      <w:r w:rsidR="0068451E" w:rsidRPr="008C5E97">
        <w:rPr>
          <w:rFonts w:cs="Arial"/>
          <w:sz w:val="20"/>
          <w:szCs w:val="20"/>
        </w:rPr>
        <w:t xml:space="preserve"> may deny the Contractor or any of its employees or subcontractors who do not comply with the requirements of this clause, access to </w:t>
      </w:r>
      <w:r w:rsidR="0035000C" w:rsidRPr="008C5E97">
        <w:rPr>
          <w:rFonts w:cs="Arial"/>
          <w:sz w:val="20"/>
          <w:szCs w:val="20"/>
        </w:rPr>
        <w:t>Waitemata DHB</w:t>
      </w:r>
      <w:r w:rsidR="0068451E" w:rsidRPr="008C5E97">
        <w:rPr>
          <w:rFonts w:cs="Arial"/>
          <w:sz w:val="20"/>
          <w:szCs w:val="20"/>
        </w:rPr>
        <w:t xml:space="preserve"> sites.</w:t>
      </w:r>
    </w:p>
    <w:p w14:paraId="7D495C0E" w14:textId="77777777" w:rsidR="00CC4806" w:rsidRPr="008C5E97" w:rsidRDefault="00CC4806" w:rsidP="00A84211">
      <w:pPr>
        <w:pStyle w:val="ListNumber"/>
        <w:spacing w:line="360" w:lineRule="auto"/>
        <w:jc w:val="both"/>
        <w:rPr>
          <w:rFonts w:cs="Arial"/>
          <w:b/>
          <w:sz w:val="20"/>
          <w:szCs w:val="20"/>
        </w:rPr>
      </w:pPr>
      <w:r w:rsidRPr="008C5E97">
        <w:rPr>
          <w:rFonts w:cs="Arial"/>
          <w:b/>
          <w:sz w:val="20"/>
          <w:szCs w:val="20"/>
        </w:rPr>
        <w:t>Insurance</w:t>
      </w:r>
    </w:p>
    <w:p w14:paraId="5791582E" w14:textId="77777777" w:rsidR="003C109D" w:rsidRPr="008C5E97" w:rsidRDefault="003C109D" w:rsidP="003C109D">
      <w:pPr>
        <w:pStyle w:val="ListNumber"/>
        <w:numPr>
          <w:ilvl w:val="1"/>
          <w:numId w:val="5"/>
        </w:numPr>
        <w:spacing w:line="360" w:lineRule="auto"/>
        <w:jc w:val="both"/>
        <w:rPr>
          <w:rFonts w:cs="Arial"/>
          <w:sz w:val="20"/>
          <w:szCs w:val="20"/>
        </w:rPr>
      </w:pPr>
      <w:r w:rsidRPr="008C5E97">
        <w:rPr>
          <w:rFonts w:cs="Arial"/>
          <w:sz w:val="20"/>
          <w:szCs w:val="20"/>
        </w:rPr>
        <w:t>The Contractor agrees to maintain professional liability insurance in the Contractor’s own name for the duration of this contract and for the period of twelve months after the termination of this contract.</w:t>
      </w:r>
    </w:p>
    <w:p w14:paraId="30D6114B" w14:textId="77777777" w:rsidR="003C109D" w:rsidRPr="008C5E97" w:rsidRDefault="003C109D" w:rsidP="003C109D">
      <w:pPr>
        <w:pStyle w:val="ListNumber"/>
        <w:numPr>
          <w:ilvl w:val="1"/>
          <w:numId w:val="5"/>
        </w:numPr>
        <w:spacing w:line="360" w:lineRule="auto"/>
        <w:jc w:val="both"/>
        <w:rPr>
          <w:rFonts w:cs="Arial"/>
          <w:sz w:val="20"/>
          <w:szCs w:val="20"/>
        </w:rPr>
      </w:pPr>
      <w:r w:rsidRPr="008C5E97">
        <w:rPr>
          <w:rFonts w:cs="Arial"/>
          <w:sz w:val="20"/>
          <w:szCs w:val="20"/>
        </w:rPr>
        <w:t xml:space="preserve">The Contactor </w:t>
      </w:r>
      <w:r w:rsidR="00F52401" w:rsidRPr="008C5E97">
        <w:rPr>
          <w:rFonts w:cs="Arial"/>
          <w:sz w:val="20"/>
          <w:szCs w:val="20"/>
        </w:rPr>
        <w:t xml:space="preserve">will provide </w:t>
      </w:r>
      <w:r w:rsidR="0035000C" w:rsidRPr="008C5E97">
        <w:rPr>
          <w:rFonts w:cs="Arial"/>
          <w:sz w:val="20"/>
          <w:szCs w:val="20"/>
        </w:rPr>
        <w:t>Waitemata DHB</w:t>
      </w:r>
      <w:r w:rsidR="002D655C" w:rsidRPr="008C5E97">
        <w:rPr>
          <w:rFonts w:cs="Arial"/>
          <w:sz w:val="20"/>
          <w:szCs w:val="20"/>
        </w:rPr>
        <w:t xml:space="preserve">, if requested by </w:t>
      </w:r>
      <w:r w:rsidR="0035000C" w:rsidRPr="008C5E97">
        <w:rPr>
          <w:rFonts w:cs="Arial"/>
          <w:sz w:val="20"/>
          <w:szCs w:val="20"/>
        </w:rPr>
        <w:t>Waitemata DHB</w:t>
      </w:r>
      <w:r w:rsidR="00B3122F" w:rsidRPr="008C5E97">
        <w:rPr>
          <w:rFonts w:cs="Arial"/>
          <w:sz w:val="20"/>
          <w:szCs w:val="20"/>
        </w:rPr>
        <w:t>, with</w:t>
      </w:r>
      <w:r w:rsidRPr="008C5E97">
        <w:rPr>
          <w:rFonts w:cs="Arial"/>
          <w:sz w:val="20"/>
          <w:szCs w:val="20"/>
        </w:rPr>
        <w:t xml:space="preserve"> a certificate of insurance that satisfies </w:t>
      </w:r>
      <w:r w:rsidR="0035000C" w:rsidRPr="008C5E97">
        <w:rPr>
          <w:rFonts w:cs="Arial"/>
          <w:sz w:val="20"/>
          <w:szCs w:val="20"/>
        </w:rPr>
        <w:t>Waitemata DHB</w:t>
      </w:r>
      <w:r w:rsidRPr="008C5E97">
        <w:rPr>
          <w:rFonts w:cs="Arial"/>
          <w:sz w:val="20"/>
          <w:szCs w:val="20"/>
        </w:rPr>
        <w:t>’s requirements.</w:t>
      </w:r>
    </w:p>
    <w:p w14:paraId="0168A233" w14:textId="77777777" w:rsidR="003C109D" w:rsidRPr="008C5E97" w:rsidRDefault="003C109D" w:rsidP="003C109D">
      <w:pPr>
        <w:pStyle w:val="ListNumber"/>
        <w:numPr>
          <w:ilvl w:val="1"/>
          <w:numId w:val="5"/>
        </w:numPr>
        <w:spacing w:line="360" w:lineRule="auto"/>
        <w:rPr>
          <w:rFonts w:cs="Arial"/>
          <w:sz w:val="20"/>
          <w:szCs w:val="20"/>
        </w:rPr>
      </w:pPr>
      <w:r w:rsidRPr="008C5E97">
        <w:rPr>
          <w:rFonts w:cs="Arial"/>
          <w:sz w:val="20"/>
          <w:szCs w:val="20"/>
        </w:rPr>
        <w:t xml:space="preserve">The Contractor will promptly provide any information requested by </w:t>
      </w:r>
      <w:r w:rsidR="0035000C" w:rsidRPr="008C5E97">
        <w:rPr>
          <w:rFonts w:cs="Arial"/>
          <w:sz w:val="20"/>
          <w:szCs w:val="20"/>
        </w:rPr>
        <w:t>Waitemata DHB</w:t>
      </w:r>
      <w:r w:rsidRPr="008C5E97">
        <w:rPr>
          <w:rFonts w:cs="Arial"/>
          <w:sz w:val="20"/>
          <w:szCs w:val="20"/>
        </w:rPr>
        <w:t xml:space="preserve"> for the purposes of </w:t>
      </w:r>
      <w:r w:rsidR="0035000C" w:rsidRPr="008C5E97">
        <w:rPr>
          <w:rFonts w:cs="Arial"/>
          <w:sz w:val="20"/>
          <w:szCs w:val="20"/>
        </w:rPr>
        <w:t>Waitemata DHB</w:t>
      </w:r>
      <w:r w:rsidRPr="008C5E97">
        <w:rPr>
          <w:rFonts w:cs="Arial"/>
          <w:sz w:val="20"/>
          <w:szCs w:val="20"/>
        </w:rPr>
        <w:t>’s professional liability insurances.</w:t>
      </w:r>
    </w:p>
    <w:p w14:paraId="7EE3773C" w14:textId="77777777" w:rsidR="001D002A" w:rsidRPr="008C5E97" w:rsidRDefault="001D002A" w:rsidP="00A84211">
      <w:pPr>
        <w:pStyle w:val="ListNumber"/>
        <w:spacing w:line="360" w:lineRule="auto"/>
        <w:jc w:val="both"/>
        <w:rPr>
          <w:rFonts w:cs="Arial"/>
          <w:b/>
          <w:sz w:val="20"/>
          <w:szCs w:val="20"/>
        </w:rPr>
      </w:pPr>
      <w:r w:rsidRPr="008C5E97">
        <w:rPr>
          <w:rFonts w:cs="Arial"/>
          <w:b/>
          <w:sz w:val="20"/>
          <w:szCs w:val="20"/>
        </w:rPr>
        <w:t>Conflict of Interest</w:t>
      </w:r>
    </w:p>
    <w:p w14:paraId="2EFEB64C" w14:textId="77777777" w:rsidR="001D002A" w:rsidRPr="008C5E97" w:rsidRDefault="001D002A" w:rsidP="00977ACC">
      <w:pPr>
        <w:pStyle w:val="ListNumber"/>
        <w:numPr>
          <w:ilvl w:val="1"/>
          <w:numId w:val="6"/>
        </w:numPr>
        <w:spacing w:line="360" w:lineRule="auto"/>
        <w:jc w:val="both"/>
        <w:rPr>
          <w:rFonts w:cs="Arial"/>
          <w:sz w:val="20"/>
          <w:szCs w:val="20"/>
        </w:rPr>
      </w:pPr>
      <w:r w:rsidRPr="008C5E97">
        <w:rPr>
          <w:rFonts w:cs="Arial"/>
          <w:sz w:val="20"/>
          <w:szCs w:val="20"/>
        </w:rPr>
        <w:t>The Contractor must avoid situations where they have a conf</w:t>
      </w:r>
      <w:r w:rsidR="002E194D" w:rsidRPr="008C5E97">
        <w:rPr>
          <w:rFonts w:cs="Arial"/>
          <w:sz w:val="20"/>
          <w:szCs w:val="20"/>
        </w:rPr>
        <w:t xml:space="preserve">lict of interest with </w:t>
      </w:r>
      <w:r w:rsidR="0035000C" w:rsidRPr="008C5E97">
        <w:rPr>
          <w:rFonts w:cs="Arial"/>
          <w:sz w:val="20"/>
          <w:szCs w:val="20"/>
        </w:rPr>
        <w:t>Waitemata DHB</w:t>
      </w:r>
      <w:r w:rsidRPr="008C5E97">
        <w:rPr>
          <w:rFonts w:cs="Arial"/>
          <w:sz w:val="20"/>
          <w:szCs w:val="20"/>
        </w:rPr>
        <w:t xml:space="preserve">. In particular, the Contractor must not enter into any arrangements or undertake any activities which </w:t>
      </w:r>
      <w:r w:rsidR="00A47A58" w:rsidRPr="008C5E97">
        <w:rPr>
          <w:rFonts w:cs="Arial"/>
          <w:sz w:val="20"/>
          <w:szCs w:val="20"/>
        </w:rPr>
        <w:t>would be reasonably likely to</w:t>
      </w:r>
      <w:r w:rsidRPr="008C5E97">
        <w:rPr>
          <w:rFonts w:cs="Arial"/>
          <w:sz w:val="20"/>
          <w:szCs w:val="20"/>
        </w:rPr>
        <w:t xml:space="preserve"> </w:t>
      </w:r>
      <w:r w:rsidR="002E194D" w:rsidRPr="008C5E97">
        <w:rPr>
          <w:rFonts w:cs="Arial"/>
          <w:sz w:val="20"/>
          <w:szCs w:val="20"/>
        </w:rPr>
        <w:t xml:space="preserve">conflict with the interests of </w:t>
      </w:r>
      <w:r w:rsidR="0035000C" w:rsidRPr="008C5E97">
        <w:rPr>
          <w:rFonts w:cs="Arial"/>
          <w:sz w:val="20"/>
          <w:szCs w:val="20"/>
        </w:rPr>
        <w:t>Waitemata DHB</w:t>
      </w:r>
      <w:r w:rsidR="002E194D" w:rsidRPr="008C5E97">
        <w:rPr>
          <w:rFonts w:cs="Arial"/>
          <w:sz w:val="20"/>
          <w:szCs w:val="20"/>
        </w:rPr>
        <w:t xml:space="preserve">, without </w:t>
      </w:r>
      <w:r w:rsidR="0035000C" w:rsidRPr="008C5E97">
        <w:rPr>
          <w:rFonts w:cs="Arial"/>
          <w:sz w:val="20"/>
          <w:szCs w:val="20"/>
        </w:rPr>
        <w:t>Waitemata DHB</w:t>
      </w:r>
      <w:r w:rsidRPr="008C5E97">
        <w:rPr>
          <w:rFonts w:cs="Arial"/>
          <w:sz w:val="20"/>
          <w:szCs w:val="20"/>
        </w:rPr>
        <w:t xml:space="preserve"> consent.</w:t>
      </w:r>
      <w:r w:rsidR="002949F4" w:rsidRPr="008C5E97">
        <w:rPr>
          <w:rFonts w:cs="Arial"/>
          <w:sz w:val="20"/>
          <w:szCs w:val="20"/>
        </w:rPr>
        <w:t xml:space="preserve"> </w:t>
      </w:r>
    </w:p>
    <w:p w14:paraId="0593838D" w14:textId="77777777" w:rsidR="001D002A" w:rsidRPr="008C5E97" w:rsidRDefault="001D002A" w:rsidP="00A84211">
      <w:pPr>
        <w:pStyle w:val="ListNumber"/>
        <w:spacing w:line="360" w:lineRule="auto"/>
        <w:jc w:val="both"/>
        <w:rPr>
          <w:rFonts w:cs="Arial"/>
          <w:sz w:val="20"/>
          <w:szCs w:val="20"/>
        </w:rPr>
      </w:pPr>
      <w:r w:rsidRPr="008C5E97">
        <w:rPr>
          <w:rFonts w:cs="Arial"/>
          <w:b/>
          <w:sz w:val="20"/>
          <w:szCs w:val="20"/>
        </w:rPr>
        <w:t>Inte</w:t>
      </w:r>
      <w:r w:rsidR="005346AE" w:rsidRPr="008C5E97">
        <w:rPr>
          <w:rFonts w:cs="Arial"/>
          <w:b/>
          <w:sz w:val="20"/>
          <w:szCs w:val="20"/>
        </w:rPr>
        <w:t xml:space="preserve">llectual Property </w:t>
      </w:r>
    </w:p>
    <w:p w14:paraId="1D0DBD20" w14:textId="77777777" w:rsidR="00A76E9C" w:rsidRPr="008C5E97" w:rsidRDefault="00F52401" w:rsidP="00F52401">
      <w:pPr>
        <w:pStyle w:val="ListNumber"/>
        <w:numPr>
          <w:ilvl w:val="1"/>
          <w:numId w:val="6"/>
        </w:numPr>
        <w:spacing w:line="360" w:lineRule="auto"/>
        <w:jc w:val="both"/>
        <w:rPr>
          <w:rFonts w:cs="Arial"/>
          <w:sz w:val="20"/>
          <w:szCs w:val="20"/>
        </w:rPr>
      </w:pPr>
      <w:r w:rsidRPr="008C5E97">
        <w:rPr>
          <w:rFonts w:cs="Arial"/>
          <w:sz w:val="20"/>
          <w:szCs w:val="20"/>
        </w:rPr>
        <w:t>Unless agreed otherwise in writing, any property produced, created, discovered, conceived of or developed by the C</w:t>
      </w:r>
      <w:r w:rsidR="002D655C" w:rsidRPr="008C5E97">
        <w:rPr>
          <w:rFonts w:cs="Arial"/>
          <w:sz w:val="20"/>
          <w:szCs w:val="20"/>
        </w:rPr>
        <w:t>ontractor or any of the C</w:t>
      </w:r>
      <w:r w:rsidRPr="008C5E97">
        <w:rPr>
          <w:rFonts w:cs="Arial"/>
          <w:sz w:val="20"/>
          <w:szCs w:val="20"/>
        </w:rPr>
        <w:t xml:space="preserve">ontractor’s employees or subcontractors during his/her engagement in connection with, or in any way affecting the business of </w:t>
      </w:r>
      <w:r w:rsidR="0035000C" w:rsidRPr="008C5E97">
        <w:rPr>
          <w:rFonts w:cs="Arial"/>
          <w:sz w:val="20"/>
          <w:szCs w:val="20"/>
        </w:rPr>
        <w:t>Waitemata DHB</w:t>
      </w:r>
      <w:r w:rsidRPr="008C5E97">
        <w:rPr>
          <w:rFonts w:cs="Arial"/>
          <w:sz w:val="20"/>
          <w:szCs w:val="20"/>
        </w:rPr>
        <w:t xml:space="preserve">, shall be the sole and exclusive property of </w:t>
      </w:r>
      <w:r w:rsidR="0035000C" w:rsidRPr="008C5E97">
        <w:rPr>
          <w:rFonts w:cs="Arial"/>
          <w:sz w:val="20"/>
          <w:szCs w:val="20"/>
        </w:rPr>
        <w:t>Waitemata DHB</w:t>
      </w:r>
      <w:r w:rsidRPr="008C5E97">
        <w:rPr>
          <w:rFonts w:cs="Arial"/>
          <w:sz w:val="20"/>
          <w:szCs w:val="20"/>
        </w:rPr>
        <w:t xml:space="preserve">.   </w:t>
      </w:r>
      <w:r w:rsidR="0035000C" w:rsidRPr="008C5E97">
        <w:rPr>
          <w:rFonts w:cs="Arial"/>
          <w:sz w:val="20"/>
          <w:szCs w:val="20"/>
        </w:rPr>
        <w:t>Waitemata DHB</w:t>
      </w:r>
      <w:r w:rsidRPr="008C5E97">
        <w:rPr>
          <w:rFonts w:cs="Arial"/>
          <w:sz w:val="20"/>
          <w:szCs w:val="20"/>
        </w:rPr>
        <w:t xml:space="preserve"> shall be entitled to any copyright, intellectual property right or merchandising right arising from such </w:t>
      </w:r>
      <w:r w:rsidRPr="008C5E97">
        <w:rPr>
          <w:rFonts w:cs="Arial"/>
          <w:sz w:val="20"/>
          <w:szCs w:val="20"/>
        </w:rPr>
        <w:lastRenderedPageBreak/>
        <w:t xml:space="preserve">property.  The Contractor shall not disclose or otherwise use, other than in the reasonable delivery of the Services, any such property except with the consent of </w:t>
      </w:r>
      <w:r w:rsidR="0035000C" w:rsidRPr="008C5E97">
        <w:rPr>
          <w:rFonts w:cs="Arial"/>
          <w:sz w:val="20"/>
          <w:szCs w:val="20"/>
        </w:rPr>
        <w:t>Waitemata DHB</w:t>
      </w:r>
      <w:r w:rsidRPr="008C5E97">
        <w:rPr>
          <w:rFonts w:cs="Arial"/>
          <w:sz w:val="20"/>
          <w:szCs w:val="20"/>
        </w:rPr>
        <w:t>.</w:t>
      </w:r>
    </w:p>
    <w:p w14:paraId="6FE6D778" w14:textId="77777777" w:rsidR="00F52401" w:rsidRPr="008C5E97" w:rsidRDefault="00F52401" w:rsidP="00F52401">
      <w:pPr>
        <w:pStyle w:val="ListNumber"/>
        <w:numPr>
          <w:ilvl w:val="1"/>
          <w:numId w:val="6"/>
        </w:numPr>
        <w:spacing w:line="360" w:lineRule="auto"/>
        <w:jc w:val="both"/>
        <w:rPr>
          <w:rFonts w:cs="Arial"/>
          <w:sz w:val="20"/>
          <w:szCs w:val="20"/>
        </w:rPr>
      </w:pPr>
      <w:r w:rsidRPr="008C5E97">
        <w:rPr>
          <w:rFonts w:cs="Arial"/>
          <w:sz w:val="20"/>
          <w:szCs w:val="20"/>
        </w:rPr>
        <w:t>Any disc</w:t>
      </w:r>
      <w:r w:rsidR="00665F0A" w:rsidRPr="008C5E97">
        <w:rPr>
          <w:rFonts w:cs="Arial"/>
          <w:sz w:val="20"/>
          <w:szCs w:val="20"/>
        </w:rPr>
        <w:t>overy or invention made by the C</w:t>
      </w:r>
      <w:r w:rsidRPr="008C5E97">
        <w:rPr>
          <w:rFonts w:cs="Arial"/>
          <w:sz w:val="20"/>
          <w:szCs w:val="20"/>
        </w:rPr>
        <w:t xml:space="preserve">ontractor during the course of his/her engagement and relating to, or capable of being adapted to its use by, </w:t>
      </w:r>
      <w:r w:rsidR="0035000C" w:rsidRPr="008C5E97">
        <w:rPr>
          <w:rFonts w:cs="Arial"/>
          <w:sz w:val="20"/>
          <w:szCs w:val="20"/>
        </w:rPr>
        <w:t>Waitemata DHB</w:t>
      </w:r>
      <w:r w:rsidRPr="008C5E97">
        <w:rPr>
          <w:rFonts w:cs="Arial"/>
          <w:sz w:val="20"/>
          <w:szCs w:val="20"/>
        </w:rPr>
        <w:t xml:space="preserve"> must be disclosed to </w:t>
      </w:r>
      <w:r w:rsidR="0035000C" w:rsidRPr="008C5E97">
        <w:rPr>
          <w:rFonts w:cs="Arial"/>
          <w:sz w:val="20"/>
          <w:szCs w:val="20"/>
        </w:rPr>
        <w:t>Waitemata DHB</w:t>
      </w:r>
      <w:r w:rsidRPr="008C5E97">
        <w:rPr>
          <w:rFonts w:cs="Arial"/>
          <w:sz w:val="20"/>
          <w:szCs w:val="20"/>
        </w:rPr>
        <w:t>.</w:t>
      </w:r>
    </w:p>
    <w:p w14:paraId="703D360F" w14:textId="77777777" w:rsidR="00665F0A" w:rsidRPr="008C5E97" w:rsidRDefault="00665F0A" w:rsidP="00665F0A">
      <w:pPr>
        <w:pStyle w:val="ListNumber"/>
        <w:numPr>
          <w:ilvl w:val="1"/>
          <w:numId w:val="6"/>
        </w:numPr>
        <w:spacing w:line="360" w:lineRule="auto"/>
        <w:jc w:val="both"/>
        <w:rPr>
          <w:rFonts w:cs="Arial"/>
          <w:sz w:val="20"/>
          <w:szCs w:val="20"/>
        </w:rPr>
      </w:pPr>
      <w:r w:rsidRPr="008C5E97">
        <w:rPr>
          <w:rFonts w:cs="Arial"/>
          <w:sz w:val="20"/>
          <w:szCs w:val="20"/>
        </w:rPr>
        <w:t xml:space="preserve">The Contractor shall not remove any of </w:t>
      </w:r>
      <w:r w:rsidR="0035000C" w:rsidRPr="008C5E97">
        <w:rPr>
          <w:rFonts w:cs="Arial"/>
          <w:sz w:val="20"/>
          <w:szCs w:val="20"/>
        </w:rPr>
        <w:t>Waitemata DHB</w:t>
      </w:r>
      <w:r w:rsidRPr="008C5E97">
        <w:rPr>
          <w:rFonts w:cs="Arial"/>
          <w:sz w:val="20"/>
          <w:szCs w:val="20"/>
        </w:rPr>
        <w:t xml:space="preserve">’s intellectual or other property (including copies) from the premises of </w:t>
      </w:r>
      <w:r w:rsidR="0035000C" w:rsidRPr="008C5E97">
        <w:rPr>
          <w:rFonts w:cs="Arial"/>
          <w:sz w:val="20"/>
          <w:szCs w:val="20"/>
        </w:rPr>
        <w:t>Waitemata DHB</w:t>
      </w:r>
      <w:r w:rsidRPr="008C5E97">
        <w:rPr>
          <w:rFonts w:cs="Arial"/>
          <w:sz w:val="20"/>
          <w:szCs w:val="20"/>
        </w:rPr>
        <w:t xml:space="preserve"> except for normal business purposes or with the express consent of </w:t>
      </w:r>
      <w:r w:rsidR="0035000C" w:rsidRPr="008C5E97">
        <w:rPr>
          <w:rFonts w:cs="Arial"/>
          <w:sz w:val="20"/>
          <w:szCs w:val="20"/>
        </w:rPr>
        <w:t>Waitemata DHB</w:t>
      </w:r>
      <w:r w:rsidRPr="008C5E97">
        <w:rPr>
          <w:rFonts w:cs="Arial"/>
          <w:sz w:val="20"/>
          <w:szCs w:val="20"/>
        </w:rPr>
        <w:t>.</w:t>
      </w:r>
    </w:p>
    <w:p w14:paraId="753E3F68" w14:textId="77777777" w:rsidR="00A76E9C" w:rsidRPr="008C5E97" w:rsidRDefault="00A76E9C" w:rsidP="00A84211">
      <w:pPr>
        <w:pStyle w:val="ListNumber"/>
        <w:spacing w:line="360" w:lineRule="auto"/>
        <w:jc w:val="both"/>
        <w:rPr>
          <w:rFonts w:cs="Arial"/>
          <w:sz w:val="20"/>
          <w:szCs w:val="20"/>
        </w:rPr>
      </w:pPr>
      <w:r w:rsidRPr="008C5E97">
        <w:rPr>
          <w:rFonts w:cs="Arial"/>
          <w:b/>
          <w:sz w:val="20"/>
          <w:szCs w:val="20"/>
        </w:rPr>
        <w:t>Termination</w:t>
      </w:r>
    </w:p>
    <w:p w14:paraId="125DF665" w14:textId="77777777" w:rsidR="00A76E9C" w:rsidRPr="008C5E97" w:rsidRDefault="00C806BD" w:rsidP="00A84211">
      <w:pPr>
        <w:pStyle w:val="ListNumber"/>
        <w:numPr>
          <w:ilvl w:val="1"/>
          <w:numId w:val="6"/>
        </w:numPr>
        <w:spacing w:line="360" w:lineRule="auto"/>
        <w:jc w:val="both"/>
        <w:rPr>
          <w:rFonts w:cs="Arial"/>
          <w:sz w:val="20"/>
          <w:szCs w:val="20"/>
        </w:rPr>
      </w:pPr>
      <w:r w:rsidRPr="008C5E97">
        <w:rPr>
          <w:rFonts w:cs="Arial"/>
          <w:sz w:val="20"/>
          <w:szCs w:val="20"/>
        </w:rPr>
        <w:t xml:space="preserve">Subject to clause 13.2 and 13.3 </w:t>
      </w:r>
      <w:r w:rsidR="00A76E9C" w:rsidRPr="008C5E97">
        <w:rPr>
          <w:rFonts w:cs="Arial"/>
          <w:sz w:val="20"/>
          <w:szCs w:val="20"/>
        </w:rPr>
        <w:t>The Contract will exp</w:t>
      </w:r>
      <w:r w:rsidR="005B351C" w:rsidRPr="008C5E97">
        <w:rPr>
          <w:rFonts w:cs="Arial"/>
          <w:sz w:val="20"/>
          <w:szCs w:val="20"/>
        </w:rPr>
        <w:t>ire on the expiry date</w:t>
      </w:r>
      <w:r w:rsidR="00A76E9C" w:rsidRPr="008C5E97">
        <w:rPr>
          <w:rFonts w:cs="Arial"/>
          <w:sz w:val="20"/>
          <w:szCs w:val="20"/>
        </w:rPr>
        <w:t>.</w:t>
      </w:r>
      <w:r w:rsidR="001D626B" w:rsidRPr="008C5E97">
        <w:rPr>
          <w:rFonts w:cs="Arial"/>
          <w:sz w:val="20"/>
          <w:szCs w:val="20"/>
        </w:rPr>
        <w:t xml:space="preserve"> It is agreed that there is no obligation on either party to renew the Contract beyond the expiry date.</w:t>
      </w:r>
    </w:p>
    <w:p w14:paraId="01B54FF4" w14:textId="77777777" w:rsidR="00A76E9C" w:rsidRPr="008C5E97" w:rsidRDefault="00A76E9C" w:rsidP="00A84211">
      <w:pPr>
        <w:pStyle w:val="ListNumber"/>
        <w:numPr>
          <w:ilvl w:val="1"/>
          <w:numId w:val="6"/>
        </w:numPr>
        <w:spacing w:line="360" w:lineRule="auto"/>
        <w:jc w:val="both"/>
        <w:rPr>
          <w:rFonts w:cs="Arial"/>
          <w:sz w:val="20"/>
          <w:szCs w:val="20"/>
        </w:rPr>
      </w:pPr>
      <w:r w:rsidRPr="008C5E97">
        <w:rPr>
          <w:rFonts w:cs="Arial"/>
          <w:sz w:val="20"/>
          <w:szCs w:val="20"/>
        </w:rPr>
        <w:t>This contract can be terminated by either party giving</w:t>
      </w:r>
      <w:r w:rsidR="00C806BD" w:rsidRPr="008C5E97">
        <w:rPr>
          <w:rFonts w:cs="Arial"/>
          <w:sz w:val="20"/>
          <w:szCs w:val="20"/>
        </w:rPr>
        <w:t xml:space="preserve"> twenty (20) working days’</w:t>
      </w:r>
      <w:r w:rsidRPr="008C5E97">
        <w:rPr>
          <w:rFonts w:cs="Arial"/>
          <w:sz w:val="20"/>
          <w:szCs w:val="20"/>
        </w:rPr>
        <w:t xml:space="preserve"> notice in writing</w:t>
      </w:r>
      <w:r w:rsidR="00A47A58" w:rsidRPr="008C5E97">
        <w:rPr>
          <w:rFonts w:cs="Arial"/>
          <w:sz w:val="20"/>
          <w:szCs w:val="20"/>
        </w:rPr>
        <w:t xml:space="preserve"> to the other</w:t>
      </w:r>
      <w:r w:rsidRPr="008C5E97">
        <w:rPr>
          <w:rFonts w:cs="Arial"/>
          <w:sz w:val="20"/>
          <w:szCs w:val="20"/>
        </w:rPr>
        <w:t xml:space="preserve">. The Contractor is still required to provide services during the </w:t>
      </w:r>
      <w:r w:rsidR="002E194D" w:rsidRPr="008C5E97">
        <w:rPr>
          <w:rFonts w:cs="Arial"/>
          <w:sz w:val="20"/>
          <w:szCs w:val="20"/>
        </w:rPr>
        <w:t xml:space="preserve">notice period, unless </w:t>
      </w:r>
      <w:r w:rsidR="0035000C" w:rsidRPr="008C5E97">
        <w:rPr>
          <w:rFonts w:cs="Arial"/>
          <w:sz w:val="20"/>
          <w:szCs w:val="20"/>
        </w:rPr>
        <w:t>Waitemata DHB</w:t>
      </w:r>
      <w:r w:rsidRPr="008C5E97">
        <w:rPr>
          <w:rFonts w:cs="Arial"/>
          <w:sz w:val="20"/>
          <w:szCs w:val="20"/>
        </w:rPr>
        <w:t xml:space="preserve"> elects otherwise.</w:t>
      </w:r>
    </w:p>
    <w:p w14:paraId="6BA2BA68" w14:textId="77777777" w:rsidR="00A76E9C" w:rsidRPr="008C5E97" w:rsidRDefault="00A76E9C" w:rsidP="00573E17">
      <w:pPr>
        <w:pStyle w:val="ListNumber"/>
        <w:numPr>
          <w:ilvl w:val="1"/>
          <w:numId w:val="6"/>
        </w:numPr>
        <w:spacing w:line="360" w:lineRule="auto"/>
        <w:jc w:val="both"/>
        <w:rPr>
          <w:rFonts w:cs="Arial"/>
          <w:sz w:val="20"/>
          <w:szCs w:val="20"/>
        </w:rPr>
      </w:pPr>
      <w:r w:rsidRPr="008C5E97">
        <w:rPr>
          <w:rFonts w:cs="Arial"/>
          <w:sz w:val="20"/>
          <w:szCs w:val="20"/>
        </w:rPr>
        <w:t xml:space="preserve">This Contract may be terminated immediately by </w:t>
      </w:r>
      <w:r w:rsidR="001D626B" w:rsidRPr="008C5E97">
        <w:rPr>
          <w:rFonts w:cs="Arial"/>
          <w:sz w:val="20"/>
          <w:szCs w:val="20"/>
        </w:rPr>
        <w:t xml:space="preserve">either party </w:t>
      </w:r>
      <w:r w:rsidR="00AE4269" w:rsidRPr="008C5E97">
        <w:rPr>
          <w:rFonts w:cs="Arial"/>
          <w:sz w:val="20"/>
          <w:szCs w:val="20"/>
        </w:rPr>
        <w:t>by</w:t>
      </w:r>
      <w:r w:rsidR="00A47A58" w:rsidRPr="008C5E97">
        <w:rPr>
          <w:rFonts w:cs="Arial"/>
          <w:sz w:val="20"/>
          <w:szCs w:val="20"/>
        </w:rPr>
        <w:t xml:space="preserve"> writing to the other if the other</w:t>
      </w:r>
      <w:r w:rsidRPr="008C5E97">
        <w:rPr>
          <w:rFonts w:cs="Arial"/>
          <w:sz w:val="20"/>
          <w:szCs w:val="20"/>
        </w:rPr>
        <w:t>:</w:t>
      </w:r>
    </w:p>
    <w:p w14:paraId="47787272" w14:textId="77777777" w:rsidR="00A76E9C" w:rsidRPr="008C5E97" w:rsidRDefault="00A76E9C" w:rsidP="00573E17">
      <w:pPr>
        <w:pStyle w:val="ListNumber"/>
        <w:numPr>
          <w:ilvl w:val="2"/>
          <w:numId w:val="6"/>
        </w:numPr>
        <w:tabs>
          <w:tab w:val="clear" w:pos="720"/>
        </w:tabs>
        <w:spacing w:line="360" w:lineRule="auto"/>
        <w:ind w:left="1418" w:hanging="851"/>
        <w:jc w:val="both"/>
        <w:rPr>
          <w:rFonts w:cs="Arial"/>
          <w:sz w:val="20"/>
          <w:szCs w:val="20"/>
        </w:rPr>
      </w:pPr>
      <w:r w:rsidRPr="008C5E97">
        <w:rPr>
          <w:rFonts w:cs="Arial"/>
          <w:sz w:val="20"/>
          <w:szCs w:val="20"/>
        </w:rPr>
        <w:t>Is in breach of any of the provisions of this Contract, jointly and severally;</w:t>
      </w:r>
    </w:p>
    <w:p w14:paraId="44BC8395" w14:textId="77777777" w:rsidR="00A76E9C" w:rsidRPr="008C5E97" w:rsidRDefault="00A76E9C" w:rsidP="00573E17">
      <w:pPr>
        <w:pStyle w:val="ListNumber"/>
        <w:numPr>
          <w:ilvl w:val="2"/>
          <w:numId w:val="6"/>
        </w:numPr>
        <w:tabs>
          <w:tab w:val="clear" w:pos="720"/>
        </w:tabs>
        <w:spacing w:line="360" w:lineRule="auto"/>
        <w:ind w:left="1418" w:hanging="851"/>
        <w:jc w:val="both"/>
        <w:rPr>
          <w:rFonts w:cs="Arial"/>
          <w:sz w:val="20"/>
          <w:szCs w:val="20"/>
        </w:rPr>
      </w:pPr>
      <w:r w:rsidRPr="008C5E97">
        <w:rPr>
          <w:rFonts w:cs="Arial"/>
          <w:sz w:val="20"/>
          <w:szCs w:val="20"/>
        </w:rPr>
        <w:t>In any other way whatsoever b</w:t>
      </w:r>
      <w:r w:rsidR="00101557" w:rsidRPr="008C5E97">
        <w:rPr>
          <w:rFonts w:cs="Arial"/>
          <w:sz w:val="20"/>
          <w:szCs w:val="20"/>
        </w:rPr>
        <w:t xml:space="preserve">rings </w:t>
      </w:r>
      <w:r w:rsidR="00A47A58" w:rsidRPr="008C5E97">
        <w:rPr>
          <w:rFonts w:cs="Arial"/>
          <w:sz w:val="20"/>
          <w:szCs w:val="20"/>
        </w:rPr>
        <w:t>the reputation of the terminating party</w:t>
      </w:r>
      <w:r w:rsidR="00101557" w:rsidRPr="008C5E97">
        <w:rPr>
          <w:rFonts w:cs="Arial"/>
          <w:sz w:val="20"/>
          <w:szCs w:val="20"/>
        </w:rPr>
        <w:t xml:space="preserve"> into disrepute;</w:t>
      </w:r>
    </w:p>
    <w:p w14:paraId="04FA9627" w14:textId="77777777" w:rsidR="00101557" w:rsidRPr="008C5E97" w:rsidRDefault="00101557" w:rsidP="00573E17">
      <w:pPr>
        <w:pStyle w:val="ListNumber"/>
        <w:numPr>
          <w:ilvl w:val="2"/>
          <w:numId w:val="6"/>
        </w:numPr>
        <w:tabs>
          <w:tab w:val="clear" w:pos="720"/>
        </w:tabs>
        <w:spacing w:line="360" w:lineRule="auto"/>
        <w:ind w:left="1418" w:hanging="851"/>
        <w:jc w:val="both"/>
        <w:rPr>
          <w:rFonts w:cs="Arial"/>
          <w:sz w:val="20"/>
          <w:szCs w:val="20"/>
        </w:rPr>
      </w:pPr>
      <w:r w:rsidRPr="008C5E97">
        <w:rPr>
          <w:rFonts w:cs="Arial"/>
          <w:sz w:val="20"/>
          <w:szCs w:val="20"/>
        </w:rPr>
        <w:t xml:space="preserve">Is placed into liquidation, struck off </w:t>
      </w:r>
      <w:r w:rsidR="00C806BD" w:rsidRPr="008C5E97">
        <w:rPr>
          <w:rFonts w:cs="Arial"/>
          <w:sz w:val="20"/>
          <w:szCs w:val="20"/>
        </w:rPr>
        <w:t xml:space="preserve">the </w:t>
      </w:r>
      <w:r w:rsidRPr="008C5E97">
        <w:rPr>
          <w:rFonts w:cs="Arial"/>
          <w:sz w:val="20"/>
          <w:szCs w:val="20"/>
        </w:rPr>
        <w:t>Company register or otherwise ceases trading.</w:t>
      </w:r>
    </w:p>
    <w:p w14:paraId="03791BBC" w14:textId="77777777" w:rsidR="00A76E9C" w:rsidRPr="008C5E97" w:rsidRDefault="00A76E9C" w:rsidP="00A84211">
      <w:pPr>
        <w:pStyle w:val="ListNumber"/>
        <w:spacing w:line="360" w:lineRule="auto"/>
        <w:jc w:val="both"/>
        <w:rPr>
          <w:rFonts w:cs="Arial"/>
          <w:b/>
          <w:sz w:val="20"/>
          <w:szCs w:val="20"/>
        </w:rPr>
      </w:pPr>
      <w:r w:rsidRPr="008C5E97">
        <w:rPr>
          <w:rFonts w:cs="Arial"/>
          <w:b/>
          <w:sz w:val="20"/>
          <w:szCs w:val="20"/>
        </w:rPr>
        <w:t xml:space="preserve">Dispute Resolution </w:t>
      </w:r>
    </w:p>
    <w:p w14:paraId="75C697EF" w14:textId="77777777" w:rsidR="00A76E9C" w:rsidRPr="008C5E97" w:rsidRDefault="002D655C" w:rsidP="00A84211">
      <w:pPr>
        <w:pStyle w:val="ListNumber"/>
        <w:numPr>
          <w:ilvl w:val="1"/>
          <w:numId w:val="6"/>
        </w:numPr>
        <w:spacing w:line="360" w:lineRule="auto"/>
        <w:jc w:val="both"/>
        <w:rPr>
          <w:rFonts w:cs="Arial"/>
          <w:sz w:val="20"/>
          <w:szCs w:val="20"/>
        </w:rPr>
      </w:pPr>
      <w:r w:rsidRPr="008C5E97">
        <w:rPr>
          <w:rFonts w:cs="Arial"/>
          <w:sz w:val="20"/>
          <w:szCs w:val="20"/>
        </w:rPr>
        <w:t>Any dispute between the P</w:t>
      </w:r>
      <w:r w:rsidR="00A76E9C" w:rsidRPr="008C5E97">
        <w:rPr>
          <w:rFonts w:cs="Arial"/>
          <w:sz w:val="20"/>
          <w:szCs w:val="20"/>
        </w:rPr>
        <w:t>arties hereto as to the construction of this Contract or to the rights, duties or liabilities of either party hereto, or any matter or thing connected with or arising out of this Contract shall be dealt with by:</w:t>
      </w:r>
    </w:p>
    <w:p w14:paraId="7519649A" w14:textId="77777777" w:rsidR="00A76E9C" w:rsidRPr="008C5E97" w:rsidRDefault="00A76E9C" w:rsidP="00A84211">
      <w:pPr>
        <w:pStyle w:val="ListNumber"/>
        <w:numPr>
          <w:ilvl w:val="2"/>
          <w:numId w:val="6"/>
        </w:numPr>
        <w:tabs>
          <w:tab w:val="clear" w:pos="720"/>
        </w:tabs>
        <w:spacing w:line="360" w:lineRule="auto"/>
        <w:ind w:left="1418" w:hanging="851"/>
        <w:jc w:val="both"/>
        <w:rPr>
          <w:rFonts w:cs="Arial"/>
          <w:sz w:val="20"/>
          <w:szCs w:val="20"/>
        </w:rPr>
      </w:pPr>
      <w:r w:rsidRPr="008C5E97">
        <w:rPr>
          <w:rFonts w:cs="Arial"/>
          <w:sz w:val="20"/>
          <w:szCs w:val="20"/>
        </w:rPr>
        <w:t>A discussion betwee</w:t>
      </w:r>
      <w:r w:rsidR="00573E17" w:rsidRPr="008C5E97">
        <w:rPr>
          <w:rFonts w:cs="Arial"/>
          <w:sz w:val="20"/>
          <w:szCs w:val="20"/>
        </w:rPr>
        <w:t>n</w:t>
      </w:r>
      <w:r w:rsidR="002D655C" w:rsidRPr="008C5E97">
        <w:rPr>
          <w:rFonts w:cs="Arial"/>
          <w:sz w:val="20"/>
          <w:szCs w:val="20"/>
        </w:rPr>
        <w:t xml:space="preserve"> the P</w:t>
      </w:r>
      <w:r w:rsidRPr="008C5E97">
        <w:rPr>
          <w:rFonts w:cs="Arial"/>
          <w:sz w:val="20"/>
          <w:szCs w:val="20"/>
        </w:rPr>
        <w:t>arties with a view to a speedy resolution;</w:t>
      </w:r>
    </w:p>
    <w:p w14:paraId="57BA88FC" w14:textId="77777777" w:rsidR="00A76E9C" w:rsidRPr="008C5E97" w:rsidRDefault="00A76E9C" w:rsidP="00A84211">
      <w:pPr>
        <w:pStyle w:val="ListNumber"/>
        <w:numPr>
          <w:ilvl w:val="2"/>
          <w:numId w:val="6"/>
        </w:numPr>
        <w:tabs>
          <w:tab w:val="clear" w:pos="720"/>
        </w:tabs>
        <w:spacing w:line="360" w:lineRule="auto"/>
        <w:ind w:left="1418" w:hanging="851"/>
        <w:jc w:val="both"/>
        <w:rPr>
          <w:rFonts w:cs="Arial"/>
          <w:sz w:val="20"/>
          <w:szCs w:val="20"/>
        </w:rPr>
      </w:pPr>
      <w:r w:rsidRPr="008C5E97">
        <w:rPr>
          <w:rFonts w:cs="Arial"/>
          <w:sz w:val="20"/>
          <w:szCs w:val="20"/>
        </w:rPr>
        <w:t>If such a discussion does not resolve the matter, the parties agree to use informal dispute resolution techniques such as mediation or similar techniques as agreed upon;</w:t>
      </w:r>
    </w:p>
    <w:p w14:paraId="277ED7BB" w14:textId="77777777" w:rsidR="00A76E9C" w:rsidRPr="00A0157C" w:rsidRDefault="00A76E9C" w:rsidP="00A84211">
      <w:pPr>
        <w:pStyle w:val="ListNumber"/>
        <w:numPr>
          <w:ilvl w:val="2"/>
          <w:numId w:val="6"/>
        </w:numPr>
        <w:tabs>
          <w:tab w:val="clear" w:pos="720"/>
        </w:tabs>
        <w:spacing w:line="360" w:lineRule="auto"/>
        <w:ind w:left="1418" w:hanging="851"/>
        <w:jc w:val="both"/>
        <w:rPr>
          <w:rFonts w:cs="Arial"/>
          <w:sz w:val="20"/>
          <w:szCs w:val="20"/>
        </w:rPr>
      </w:pPr>
      <w:r w:rsidRPr="00A0157C">
        <w:rPr>
          <w:rFonts w:cs="Arial"/>
          <w:sz w:val="20"/>
          <w:szCs w:val="20"/>
        </w:rPr>
        <w:t>If the</w:t>
      </w:r>
      <w:r w:rsidR="00932DA2" w:rsidRPr="00A0157C">
        <w:rPr>
          <w:rFonts w:cs="Arial"/>
          <w:sz w:val="20"/>
          <w:szCs w:val="20"/>
        </w:rPr>
        <w:t>re is no agreement reached at 14</w:t>
      </w:r>
      <w:r w:rsidRPr="00A0157C">
        <w:rPr>
          <w:rFonts w:cs="Arial"/>
          <w:sz w:val="20"/>
          <w:szCs w:val="20"/>
        </w:rPr>
        <w:t>.1.2 then the matter shall be referred to an independent arbitrator agreed to by the parties provided that neither party shall withhold thei</w:t>
      </w:r>
      <w:r w:rsidR="002D655C" w:rsidRPr="00A0157C">
        <w:rPr>
          <w:rFonts w:cs="Arial"/>
          <w:sz w:val="20"/>
          <w:szCs w:val="20"/>
        </w:rPr>
        <w:t>r consent unreasonably. If the P</w:t>
      </w:r>
      <w:r w:rsidRPr="00A0157C">
        <w:rPr>
          <w:rFonts w:cs="Arial"/>
          <w:sz w:val="20"/>
          <w:szCs w:val="20"/>
        </w:rPr>
        <w:t xml:space="preserve">arties cannot agree, the arbitrator shall </w:t>
      </w:r>
      <w:r w:rsidRPr="00A0157C">
        <w:rPr>
          <w:rFonts w:cs="Arial"/>
          <w:sz w:val="20"/>
          <w:szCs w:val="20"/>
        </w:rPr>
        <w:lastRenderedPageBreak/>
        <w:t>be a person nominated by the President of Auckland District Law Society. The decision of the arbitrator shall be final. Arbitration is to be conducted in accordance with the Arbitration Act 1996.</w:t>
      </w:r>
    </w:p>
    <w:p w14:paraId="08C6CE63" w14:textId="77777777" w:rsidR="0072559D" w:rsidRDefault="0072559D" w:rsidP="0072559D">
      <w:pPr>
        <w:pStyle w:val="ListNumber"/>
        <w:numPr>
          <w:ilvl w:val="0"/>
          <w:numId w:val="0"/>
        </w:numPr>
        <w:spacing w:line="360" w:lineRule="auto"/>
        <w:ind w:left="1418"/>
        <w:jc w:val="both"/>
        <w:rPr>
          <w:rFonts w:cs="Arial"/>
          <w:sz w:val="20"/>
          <w:szCs w:val="20"/>
          <w:highlight w:val="yellow"/>
        </w:rPr>
      </w:pPr>
    </w:p>
    <w:p w14:paraId="1D317225" w14:textId="77777777" w:rsidR="0072559D" w:rsidRPr="008C5E97" w:rsidRDefault="0072559D" w:rsidP="0072559D">
      <w:pPr>
        <w:pStyle w:val="ListNumber"/>
        <w:numPr>
          <w:ilvl w:val="0"/>
          <w:numId w:val="0"/>
        </w:numPr>
        <w:spacing w:line="360" w:lineRule="auto"/>
        <w:ind w:left="1418"/>
        <w:jc w:val="both"/>
        <w:rPr>
          <w:rFonts w:cs="Arial"/>
          <w:sz w:val="20"/>
          <w:szCs w:val="20"/>
          <w:highlight w:val="yellow"/>
        </w:rPr>
      </w:pPr>
    </w:p>
    <w:p w14:paraId="387038C1" w14:textId="77777777" w:rsidR="00DE24C5" w:rsidRPr="008C5E97" w:rsidRDefault="00DE24C5" w:rsidP="00A84211">
      <w:pPr>
        <w:pStyle w:val="ListNumber"/>
        <w:spacing w:line="360" w:lineRule="auto"/>
        <w:rPr>
          <w:rFonts w:cs="Arial"/>
          <w:b/>
          <w:sz w:val="20"/>
          <w:szCs w:val="20"/>
        </w:rPr>
      </w:pPr>
      <w:r w:rsidRPr="008C5E97">
        <w:rPr>
          <w:rFonts w:cs="Arial"/>
          <w:b/>
          <w:sz w:val="20"/>
          <w:szCs w:val="20"/>
        </w:rPr>
        <w:t>Indemnity</w:t>
      </w:r>
    </w:p>
    <w:p w14:paraId="6210068D" w14:textId="77777777" w:rsidR="00FA5677" w:rsidRPr="008C5E97" w:rsidRDefault="00DE24C5" w:rsidP="00A84211">
      <w:pPr>
        <w:pStyle w:val="ListNumber"/>
        <w:numPr>
          <w:ilvl w:val="1"/>
          <w:numId w:val="6"/>
        </w:numPr>
        <w:spacing w:line="360" w:lineRule="auto"/>
        <w:rPr>
          <w:rFonts w:cs="Arial"/>
          <w:sz w:val="20"/>
          <w:szCs w:val="20"/>
        </w:rPr>
      </w:pPr>
      <w:r w:rsidRPr="008C5E97">
        <w:rPr>
          <w:rFonts w:cs="Arial"/>
          <w:sz w:val="20"/>
          <w:szCs w:val="20"/>
        </w:rPr>
        <w:t>The Contracto</w:t>
      </w:r>
      <w:r w:rsidR="002E194D" w:rsidRPr="008C5E97">
        <w:rPr>
          <w:rFonts w:cs="Arial"/>
          <w:sz w:val="20"/>
          <w:szCs w:val="20"/>
        </w:rPr>
        <w:t xml:space="preserve">r agrees to indemnify </w:t>
      </w:r>
      <w:r w:rsidR="0035000C" w:rsidRPr="008C5E97">
        <w:rPr>
          <w:rFonts w:cs="Arial"/>
          <w:sz w:val="20"/>
          <w:szCs w:val="20"/>
        </w:rPr>
        <w:t>Waitemata DHB</w:t>
      </w:r>
      <w:r w:rsidRPr="008C5E97">
        <w:rPr>
          <w:rFonts w:cs="Arial"/>
          <w:sz w:val="20"/>
          <w:szCs w:val="20"/>
        </w:rPr>
        <w:t xml:space="preserve"> against loss, damage o</w:t>
      </w:r>
      <w:r w:rsidR="002E194D" w:rsidRPr="008C5E97">
        <w:rPr>
          <w:rFonts w:cs="Arial"/>
          <w:sz w:val="20"/>
          <w:szCs w:val="20"/>
        </w:rPr>
        <w:t xml:space="preserve">r expense incurred by </w:t>
      </w:r>
      <w:r w:rsidR="0035000C" w:rsidRPr="008C5E97">
        <w:rPr>
          <w:rFonts w:cs="Arial"/>
          <w:sz w:val="20"/>
          <w:szCs w:val="20"/>
        </w:rPr>
        <w:t>Waitemata DHB</w:t>
      </w:r>
      <w:r w:rsidRPr="008C5E97">
        <w:rPr>
          <w:rFonts w:cs="Arial"/>
          <w:sz w:val="20"/>
          <w:szCs w:val="20"/>
        </w:rPr>
        <w:t xml:space="preserve"> as a result of the performance of the services under this Contract or breach of this Contract by the Contractor.</w:t>
      </w:r>
      <w:r w:rsidR="00C066EC" w:rsidRPr="008C5E97">
        <w:rPr>
          <w:rFonts w:cs="Arial"/>
          <w:sz w:val="20"/>
          <w:szCs w:val="20"/>
        </w:rPr>
        <w:t xml:space="preserve"> </w:t>
      </w:r>
    </w:p>
    <w:p w14:paraId="79A100A7" w14:textId="77777777" w:rsidR="00657F85" w:rsidRDefault="00657F85" w:rsidP="00A84211">
      <w:pPr>
        <w:pStyle w:val="ListNumber"/>
        <w:spacing w:line="360" w:lineRule="auto"/>
        <w:rPr>
          <w:rFonts w:cs="Arial"/>
          <w:b/>
          <w:sz w:val="20"/>
          <w:szCs w:val="20"/>
        </w:rPr>
      </w:pPr>
      <w:r>
        <w:rPr>
          <w:rFonts w:cs="Arial"/>
          <w:b/>
          <w:sz w:val="20"/>
          <w:szCs w:val="20"/>
        </w:rPr>
        <w:t>Public Records Act 2005 Requirements</w:t>
      </w:r>
    </w:p>
    <w:p w14:paraId="2A301CAB" w14:textId="77777777" w:rsidR="00657F85" w:rsidRPr="00657F85" w:rsidRDefault="00657F85" w:rsidP="00657F85">
      <w:pPr>
        <w:pStyle w:val="ListNumber"/>
        <w:numPr>
          <w:ilvl w:val="0"/>
          <w:numId w:val="0"/>
        </w:numPr>
        <w:spacing w:line="360" w:lineRule="auto"/>
        <w:ind w:left="720" w:hanging="720"/>
        <w:rPr>
          <w:rFonts w:cs="Arial"/>
          <w:sz w:val="20"/>
          <w:szCs w:val="20"/>
        </w:rPr>
      </w:pPr>
      <w:r>
        <w:rPr>
          <w:rFonts w:cs="Arial"/>
          <w:sz w:val="20"/>
          <w:szCs w:val="20"/>
        </w:rPr>
        <w:t>16.1</w:t>
      </w:r>
      <w:r>
        <w:rPr>
          <w:rFonts w:cs="Arial"/>
          <w:sz w:val="20"/>
          <w:szCs w:val="20"/>
        </w:rPr>
        <w:tab/>
        <w:t>Waitemata DHB is required to meet the requirements of the Public Records Act 2005 and retain records of all its operations.  The Contractor will therefore maintain full records of the Services it provides to Waitemata DHB and on completion of the Services will provide a full copy of those records to Waitemata DHB.</w:t>
      </w:r>
    </w:p>
    <w:p w14:paraId="012FAE68" w14:textId="77777777" w:rsidR="00DE24C5" w:rsidRPr="008C5E97" w:rsidRDefault="00DE24C5" w:rsidP="00A84211">
      <w:pPr>
        <w:pStyle w:val="ListNumber"/>
        <w:spacing w:line="360" w:lineRule="auto"/>
        <w:rPr>
          <w:rFonts w:cs="Arial"/>
          <w:b/>
          <w:sz w:val="20"/>
          <w:szCs w:val="20"/>
        </w:rPr>
      </w:pPr>
      <w:r w:rsidRPr="008C5E97">
        <w:rPr>
          <w:rFonts w:cs="Arial"/>
          <w:b/>
          <w:sz w:val="20"/>
          <w:szCs w:val="20"/>
        </w:rPr>
        <w:t>Variation</w:t>
      </w:r>
    </w:p>
    <w:p w14:paraId="089F52DC" w14:textId="77777777" w:rsidR="00DE24C5" w:rsidRPr="008C5E97" w:rsidRDefault="00DE24C5" w:rsidP="00A84211">
      <w:pPr>
        <w:pStyle w:val="ListNumber"/>
        <w:numPr>
          <w:ilvl w:val="1"/>
          <w:numId w:val="6"/>
        </w:numPr>
        <w:spacing w:line="360" w:lineRule="auto"/>
        <w:rPr>
          <w:rFonts w:cs="Arial"/>
          <w:sz w:val="20"/>
          <w:szCs w:val="20"/>
        </w:rPr>
      </w:pPr>
      <w:r w:rsidRPr="008C5E97">
        <w:rPr>
          <w:rFonts w:cs="Arial"/>
          <w:sz w:val="20"/>
          <w:szCs w:val="20"/>
        </w:rPr>
        <w:t xml:space="preserve">Any variation to this Contract will be in writing, and signed by both parties. </w:t>
      </w:r>
    </w:p>
    <w:p w14:paraId="493DE249" w14:textId="77777777" w:rsidR="00DE24C5" w:rsidRPr="008C5E97" w:rsidRDefault="00DE24C5" w:rsidP="00A84211">
      <w:pPr>
        <w:pStyle w:val="ListNumber"/>
        <w:spacing w:line="360" w:lineRule="auto"/>
        <w:rPr>
          <w:rFonts w:cs="Arial"/>
          <w:b/>
          <w:sz w:val="20"/>
          <w:szCs w:val="20"/>
        </w:rPr>
      </w:pPr>
      <w:r w:rsidRPr="008C5E97">
        <w:rPr>
          <w:rFonts w:cs="Arial"/>
          <w:b/>
          <w:sz w:val="20"/>
          <w:szCs w:val="20"/>
        </w:rPr>
        <w:t>Entire Agreement</w:t>
      </w:r>
    </w:p>
    <w:p w14:paraId="545CB0A6" w14:textId="77777777" w:rsidR="00DE24C5" w:rsidRPr="008C5E97" w:rsidRDefault="00DE24C5" w:rsidP="00A84211">
      <w:pPr>
        <w:pStyle w:val="ListNumber"/>
        <w:numPr>
          <w:ilvl w:val="1"/>
          <w:numId w:val="6"/>
        </w:numPr>
        <w:spacing w:line="360" w:lineRule="auto"/>
        <w:rPr>
          <w:rFonts w:cs="Arial"/>
          <w:sz w:val="20"/>
          <w:szCs w:val="20"/>
        </w:rPr>
      </w:pPr>
      <w:r w:rsidRPr="008C5E97">
        <w:rPr>
          <w:rFonts w:cs="Arial"/>
          <w:sz w:val="20"/>
          <w:szCs w:val="20"/>
        </w:rPr>
        <w:t>This Contract, including the Schedules attached, replaces all previous written or oral agreements or understanding between the parties.</w:t>
      </w:r>
    </w:p>
    <w:p w14:paraId="00517660" w14:textId="77777777" w:rsidR="00763CF8" w:rsidRPr="008C5E97" w:rsidRDefault="00932DA2" w:rsidP="00763CF8">
      <w:pPr>
        <w:pStyle w:val="ListNumber"/>
        <w:rPr>
          <w:rFonts w:cs="Arial"/>
          <w:b/>
          <w:sz w:val="20"/>
          <w:szCs w:val="20"/>
        </w:rPr>
      </w:pPr>
      <w:r w:rsidRPr="008C5E97">
        <w:rPr>
          <w:rFonts w:cs="Arial"/>
          <w:b/>
          <w:sz w:val="20"/>
          <w:szCs w:val="20"/>
        </w:rPr>
        <w:t>Force Majeure</w:t>
      </w:r>
    </w:p>
    <w:p w14:paraId="2929FE1B" w14:textId="77777777" w:rsidR="00763CF8" w:rsidRPr="008C5E97" w:rsidRDefault="00763CF8" w:rsidP="00763CF8">
      <w:pPr>
        <w:pStyle w:val="ListNumber"/>
        <w:numPr>
          <w:ilvl w:val="1"/>
          <w:numId w:val="5"/>
        </w:numPr>
        <w:spacing w:line="360" w:lineRule="auto"/>
        <w:rPr>
          <w:rFonts w:cs="Arial"/>
          <w:sz w:val="20"/>
          <w:szCs w:val="20"/>
        </w:rPr>
      </w:pPr>
      <w:r w:rsidRPr="008C5E97">
        <w:rPr>
          <w:rFonts w:cs="Arial"/>
          <w:sz w:val="20"/>
          <w:szCs w:val="20"/>
        </w:rPr>
        <w:t xml:space="preserve">Neither Party shall be liable for any failure to perform or delay in performing its </w:t>
      </w:r>
      <w:r w:rsidR="004C5D79" w:rsidRPr="008C5E97">
        <w:rPr>
          <w:rFonts w:cs="Arial"/>
          <w:sz w:val="20"/>
          <w:szCs w:val="20"/>
        </w:rPr>
        <w:t>obligations under this Contract</w:t>
      </w:r>
      <w:r w:rsidRPr="008C5E97">
        <w:rPr>
          <w:rFonts w:cs="Arial"/>
          <w:sz w:val="20"/>
          <w:szCs w:val="20"/>
        </w:rPr>
        <w:t>, where such failure or delay is caused by legislative or governmental prohibitions or restrictions, fire, flood, hostilities or other causes whatsoever beyond the Parties’ reasonable control.</w:t>
      </w:r>
    </w:p>
    <w:p w14:paraId="0FDB042F" w14:textId="77777777" w:rsidR="00763CF8" w:rsidRPr="008C5E97" w:rsidRDefault="00763CF8" w:rsidP="00763CF8">
      <w:pPr>
        <w:pStyle w:val="ListNumber"/>
        <w:numPr>
          <w:ilvl w:val="1"/>
          <w:numId w:val="5"/>
        </w:numPr>
        <w:spacing w:line="360" w:lineRule="auto"/>
        <w:rPr>
          <w:rFonts w:cs="Arial"/>
          <w:sz w:val="20"/>
          <w:szCs w:val="20"/>
        </w:rPr>
      </w:pPr>
      <w:r w:rsidRPr="008C5E97">
        <w:rPr>
          <w:rFonts w:cs="Arial"/>
          <w:sz w:val="20"/>
          <w:szCs w:val="20"/>
        </w:rPr>
        <w:t xml:space="preserve">In the event that either Party is unable, due to circumstances beyond its reasonable control, to perform any of its </w:t>
      </w:r>
      <w:r w:rsidR="004C5D79" w:rsidRPr="008C5E97">
        <w:rPr>
          <w:rFonts w:cs="Arial"/>
          <w:sz w:val="20"/>
          <w:szCs w:val="20"/>
        </w:rPr>
        <w:t>obligations under this Contract, this Contract</w:t>
      </w:r>
      <w:r w:rsidRPr="008C5E97">
        <w:rPr>
          <w:rFonts w:cs="Arial"/>
          <w:sz w:val="20"/>
          <w:szCs w:val="20"/>
        </w:rPr>
        <w:t xml:space="preserve"> may be suspended at the option of either Party until circumstances have ceased to have effect.  The parties undertake to give five (5) working days</w:t>
      </w:r>
      <w:r w:rsidR="00C806BD" w:rsidRPr="008C5E97">
        <w:rPr>
          <w:rFonts w:cs="Arial"/>
          <w:sz w:val="20"/>
          <w:szCs w:val="20"/>
        </w:rPr>
        <w:t>’</w:t>
      </w:r>
      <w:r w:rsidRPr="008C5E97">
        <w:rPr>
          <w:rFonts w:cs="Arial"/>
          <w:sz w:val="20"/>
          <w:szCs w:val="20"/>
        </w:rPr>
        <w:t xml:space="preserve"> notice in writing of their intention to suspend their </w:t>
      </w:r>
      <w:r w:rsidR="004C5D79" w:rsidRPr="008C5E97">
        <w:rPr>
          <w:rFonts w:cs="Arial"/>
          <w:sz w:val="20"/>
          <w:szCs w:val="20"/>
        </w:rPr>
        <w:t>obligations under this Contract</w:t>
      </w:r>
      <w:r w:rsidRPr="008C5E97">
        <w:rPr>
          <w:rFonts w:cs="Arial"/>
          <w:sz w:val="20"/>
          <w:szCs w:val="20"/>
        </w:rPr>
        <w:t>.</w:t>
      </w:r>
    </w:p>
    <w:p w14:paraId="0DA65C9A" w14:textId="77777777" w:rsidR="00932DA2" w:rsidRPr="008C5E97" w:rsidRDefault="00763CF8" w:rsidP="00763CF8">
      <w:pPr>
        <w:pStyle w:val="ListNumber"/>
        <w:numPr>
          <w:ilvl w:val="1"/>
          <w:numId w:val="5"/>
        </w:numPr>
        <w:spacing w:line="360" w:lineRule="auto"/>
        <w:rPr>
          <w:rFonts w:cs="Arial"/>
          <w:sz w:val="20"/>
          <w:szCs w:val="20"/>
        </w:rPr>
      </w:pPr>
      <w:r w:rsidRPr="008C5E97">
        <w:rPr>
          <w:rFonts w:cs="Arial"/>
          <w:sz w:val="20"/>
          <w:szCs w:val="20"/>
        </w:rPr>
        <w:t>In the event that the circumstances that gave rise to the suspension do not cease to have effect during the period o</w:t>
      </w:r>
      <w:r w:rsidR="004C5D79" w:rsidRPr="008C5E97">
        <w:rPr>
          <w:rFonts w:cs="Arial"/>
          <w:sz w:val="20"/>
          <w:szCs w:val="20"/>
        </w:rPr>
        <w:t>f the notice, then the Contract</w:t>
      </w:r>
      <w:r w:rsidRPr="008C5E97">
        <w:rPr>
          <w:rFonts w:cs="Arial"/>
          <w:sz w:val="20"/>
          <w:szCs w:val="20"/>
        </w:rPr>
        <w:t xml:space="preserve"> shall terminate at the end of the notice period.</w:t>
      </w:r>
    </w:p>
    <w:p w14:paraId="06A3719F" w14:textId="77777777" w:rsidR="00DE24C5" w:rsidRPr="008C5E97" w:rsidRDefault="00DE24C5" w:rsidP="00A84211">
      <w:pPr>
        <w:pStyle w:val="ListNumber"/>
        <w:spacing w:line="360" w:lineRule="auto"/>
        <w:rPr>
          <w:rFonts w:cs="Arial"/>
          <w:b/>
          <w:sz w:val="20"/>
          <w:szCs w:val="20"/>
        </w:rPr>
      </w:pPr>
      <w:r w:rsidRPr="008C5E97">
        <w:rPr>
          <w:rFonts w:cs="Arial"/>
          <w:b/>
          <w:sz w:val="20"/>
          <w:szCs w:val="20"/>
        </w:rPr>
        <w:lastRenderedPageBreak/>
        <w:t>Notices</w:t>
      </w:r>
    </w:p>
    <w:p w14:paraId="41F5A88E" w14:textId="77777777" w:rsidR="00DE24C5" w:rsidRPr="008C5E97" w:rsidRDefault="00DE24C5" w:rsidP="00A84211">
      <w:pPr>
        <w:pStyle w:val="ListNumber"/>
        <w:numPr>
          <w:ilvl w:val="1"/>
          <w:numId w:val="6"/>
        </w:numPr>
        <w:spacing w:line="360" w:lineRule="auto"/>
        <w:rPr>
          <w:rFonts w:cs="Arial"/>
          <w:sz w:val="20"/>
          <w:szCs w:val="20"/>
        </w:rPr>
      </w:pPr>
      <w:r w:rsidRPr="008C5E97">
        <w:rPr>
          <w:rFonts w:cs="Arial"/>
          <w:sz w:val="20"/>
          <w:szCs w:val="20"/>
        </w:rPr>
        <w:t>All notices shall be in writing, and shall be deemed to have been sufficiently served or given by either party to the other by one or more of the following methods (without removing the ability to effe</w:t>
      </w:r>
      <w:r w:rsidR="00CE7E02" w:rsidRPr="008C5E97">
        <w:rPr>
          <w:rFonts w:cs="Arial"/>
          <w:sz w:val="20"/>
          <w:szCs w:val="20"/>
        </w:rPr>
        <w:t>ct service by any other method):</w:t>
      </w:r>
    </w:p>
    <w:p w14:paraId="6366E06E" w14:textId="77777777" w:rsidR="00DE24C5" w:rsidRPr="008C5E97" w:rsidRDefault="00DE24C5" w:rsidP="00A84211">
      <w:pPr>
        <w:pStyle w:val="ListNumber"/>
        <w:numPr>
          <w:ilvl w:val="2"/>
          <w:numId w:val="6"/>
        </w:numPr>
        <w:spacing w:line="360" w:lineRule="auto"/>
        <w:rPr>
          <w:rFonts w:cs="Arial"/>
          <w:sz w:val="20"/>
          <w:szCs w:val="20"/>
        </w:rPr>
      </w:pPr>
      <w:r w:rsidRPr="008C5E97">
        <w:rPr>
          <w:rFonts w:cs="Arial"/>
          <w:sz w:val="20"/>
          <w:szCs w:val="20"/>
        </w:rPr>
        <w:t>Personal delivery or service to the reg</w:t>
      </w:r>
      <w:r w:rsidR="002E194D" w:rsidRPr="008C5E97">
        <w:rPr>
          <w:rFonts w:cs="Arial"/>
          <w:sz w:val="20"/>
          <w:szCs w:val="20"/>
        </w:rPr>
        <w:t xml:space="preserve">istered offices of </w:t>
      </w:r>
      <w:r w:rsidR="0035000C" w:rsidRPr="008C5E97">
        <w:rPr>
          <w:rFonts w:cs="Arial"/>
          <w:sz w:val="20"/>
          <w:szCs w:val="20"/>
        </w:rPr>
        <w:t>Waitemata DHB</w:t>
      </w:r>
      <w:r w:rsidR="00CE7E02" w:rsidRPr="008C5E97">
        <w:rPr>
          <w:rFonts w:cs="Arial"/>
          <w:sz w:val="20"/>
          <w:szCs w:val="20"/>
        </w:rPr>
        <w:t xml:space="preserve"> or</w:t>
      </w:r>
      <w:r w:rsidRPr="008C5E97">
        <w:rPr>
          <w:rFonts w:cs="Arial"/>
          <w:sz w:val="20"/>
          <w:szCs w:val="20"/>
        </w:rPr>
        <w:t xml:space="preserve"> the</w:t>
      </w:r>
      <w:r w:rsidR="00D879B6" w:rsidRPr="008C5E97">
        <w:rPr>
          <w:rFonts w:cs="Arial"/>
          <w:sz w:val="20"/>
          <w:szCs w:val="20"/>
        </w:rPr>
        <w:t xml:space="preserve"> address provided by the</w:t>
      </w:r>
      <w:r w:rsidRPr="008C5E97">
        <w:rPr>
          <w:rFonts w:cs="Arial"/>
          <w:sz w:val="20"/>
          <w:szCs w:val="20"/>
        </w:rPr>
        <w:t xml:space="preserve"> Contractor;</w:t>
      </w:r>
    </w:p>
    <w:p w14:paraId="00CF16C6" w14:textId="77777777" w:rsidR="00DE24C5" w:rsidRPr="008C5E97" w:rsidRDefault="004C5D79" w:rsidP="00A84211">
      <w:pPr>
        <w:pStyle w:val="ListNumber"/>
        <w:numPr>
          <w:ilvl w:val="2"/>
          <w:numId w:val="6"/>
        </w:numPr>
        <w:spacing w:line="360" w:lineRule="auto"/>
        <w:rPr>
          <w:rFonts w:cs="Arial"/>
          <w:sz w:val="20"/>
          <w:szCs w:val="20"/>
        </w:rPr>
      </w:pPr>
      <w:r w:rsidRPr="008C5E97">
        <w:rPr>
          <w:rFonts w:cs="Arial"/>
          <w:sz w:val="20"/>
          <w:szCs w:val="20"/>
        </w:rPr>
        <w:t xml:space="preserve">Delivery or service by email to an authorised officer of the Contractor or </w:t>
      </w:r>
      <w:r w:rsidR="0035000C" w:rsidRPr="008C5E97">
        <w:rPr>
          <w:rFonts w:cs="Arial"/>
          <w:sz w:val="20"/>
          <w:szCs w:val="20"/>
        </w:rPr>
        <w:t>Waitemata DHB</w:t>
      </w:r>
      <w:r w:rsidRPr="008C5E97">
        <w:rPr>
          <w:rFonts w:cs="Arial"/>
          <w:sz w:val="20"/>
          <w:szCs w:val="20"/>
        </w:rPr>
        <w:t>;</w:t>
      </w:r>
      <w:r w:rsidR="00DE24C5" w:rsidRPr="008C5E97">
        <w:rPr>
          <w:rFonts w:cs="Arial"/>
          <w:sz w:val="20"/>
          <w:szCs w:val="20"/>
        </w:rPr>
        <w:t>;</w:t>
      </w:r>
    </w:p>
    <w:p w14:paraId="40C76D96" w14:textId="77777777" w:rsidR="00DE24C5" w:rsidRPr="008C5E97" w:rsidRDefault="00DE24C5" w:rsidP="00A84211">
      <w:pPr>
        <w:pStyle w:val="ListNumber"/>
        <w:numPr>
          <w:ilvl w:val="2"/>
          <w:numId w:val="6"/>
        </w:numPr>
        <w:spacing w:line="360" w:lineRule="auto"/>
        <w:rPr>
          <w:rFonts w:cs="Arial"/>
          <w:sz w:val="20"/>
          <w:szCs w:val="20"/>
        </w:rPr>
      </w:pPr>
      <w:r w:rsidRPr="008C5E97">
        <w:rPr>
          <w:rFonts w:cs="Arial"/>
          <w:sz w:val="20"/>
          <w:szCs w:val="20"/>
        </w:rPr>
        <w:t>The handing of a notice to an authorised officer</w:t>
      </w:r>
      <w:r w:rsidR="002E194D" w:rsidRPr="008C5E97">
        <w:rPr>
          <w:rFonts w:cs="Arial"/>
          <w:sz w:val="20"/>
          <w:szCs w:val="20"/>
        </w:rPr>
        <w:t xml:space="preserve"> of the Contractor or </w:t>
      </w:r>
      <w:r w:rsidR="0035000C" w:rsidRPr="008C5E97">
        <w:rPr>
          <w:rFonts w:cs="Arial"/>
          <w:sz w:val="20"/>
          <w:szCs w:val="20"/>
        </w:rPr>
        <w:t>Waitemata DHB</w:t>
      </w:r>
      <w:r w:rsidRPr="008C5E97">
        <w:rPr>
          <w:rFonts w:cs="Arial"/>
          <w:sz w:val="20"/>
          <w:szCs w:val="20"/>
        </w:rPr>
        <w:t xml:space="preserve"> personally.</w:t>
      </w:r>
    </w:p>
    <w:p w14:paraId="6912D336" w14:textId="77777777" w:rsidR="00DE24C5" w:rsidRPr="008C5E97" w:rsidRDefault="00DE24C5" w:rsidP="00A84211">
      <w:pPr>
        <w:pStyle w:val="ListNumber"/>
        <w:spacing w:line="360" w:lineRule="auto"/>
        <w:rPr>
          <w:rFonts w:cs="Arial"/>
          <w:b/>
          <w:sz w:val="20"/>
          <w:szCs w:val="20"/>
        </w:rPr>
      </w:pPr>
      <w:r w:rsidRPr="008C5E97">
        <w:rPr>
          <w:rFonts w:cs="Arial"/>
          <w:b/>
          <w:sz w:val="20"/>
          <w:szCs w:val="20"/>
        </w:rPr>
        <w:t>Waiver</w:t>
      </w:r>
    </w:p>
    <w:p w14:paraId="34A5AD8C" w14:textId="77777777" w:rsidR="00DE24C5" w:rsidRPr="008C5E97" w:rsidRDefault="00DE24C5" w:rsidP="00A84211">
      <w:pPr>
        <w:pStyle w:val="ListNumber"/>
        <w:numPr>
          <w:ilvl w:val="1"/>
          <w:numId w:val="6"/>
        </w:numPr>
        <w:spacing w:line="360" w:lineRule="auto"/>
        <w:rPr>
          <w:rFonts w:cs="Arial"/>
          <w:sz w:val="20"/>
          <w:szCs w:val="20"/>
        </w:rPr>
      </w:pPr>
      <w:r w:rsidRPr="008C5E97">
        <w:rPr>
          <w:rFonts w:cs="Arial"/>
          <w:sz w:val="20"/>
          <w:szCs w:val="20"/>
        </w:rPr>
        <w:t>The failure b</w:t>
      </w:r>
      <w:r w:rsidR="002E194D" w:rsidRPr="008C5E97">
        <w:rPr>
          <w:rFonts w:cs="Arial"/>
          <w:sz w:val="20"/>
          <w:szCs w:val="20"/>
        </w:rPr>
        <w:t xml:space="preserve">y </w:t>
      </w:r>
      <w:r w:rsidR="0035000C" w:rsidRPr="008C5E97">
        <w:rPr>
          <w:rFonts w:cs="Arial"/>
          <w:sz w:val="20"/>
          <w:szCs w:val="20"/>
        </w:rPr>
        <w:t>Waitemata DHB</w:t>
      </w:r>
      <w:r w:rsidRPr="008C5E97">
        <w:rPr>
          <w:rFonts w:cs="Arial"/>
          <w:sz w:val="20"/>
          <w:szCs w:val="20"/>
        </w:rPr>
        <w:t xml:space="preserve"> from time to time to require performance of any obligations of the Contractor under this Contract will no</w:t>
      </w:r>
      <w:r w:rsidR="002E194D" w:rsidRPr="008C5E97">
        <w:rPr>
          <w:rFonts w:cs="Arial"/>
          <w:sz w:val="20"/>
          <w:szCs w:val="20"/>
        </w:rPr>
        <w:t xml:space="preserve">t affect the right of </w:t>
      </w:r>
      <w:r w:rsidR="0035000C" w:rsidRPr="008C5E97">
        <w:rPr>
          <w:rFonts w:cs="Arial"/>
          <w:sz w:val="20"/>
          <w:szCs w:val="20"/>
        </w:rPr>
        <w:t>Waitemata DHB</w:t>
      </w:r>
      <w:r w:rsidRPr="008C5E97">
        <w:rPr>
          <w:rFonts w:cs="Arial"/>
          <w:sz w:val="20"/>
          <w:szCs w:val="20"/>
        </w:rPr>
        <w:t xml:space="preserve"> to enforce any provisions of the Contract at a subsequent time.</w:t>
      </w:r>
    </w:p>
    <w:p w14:paraId="2002C6F8" w14:textId="77777777" w:rsidR="00DE24C5" w:rsidRPr="008C5E97" w:rsidRDefault="00DE24C5" w:rsidP="00A84211">
      <w:pPr>
        <w:pStyle w:val="ListNumber"/>
        <w:numPr>
          <w:ilvl w:val="0"/>
          <w:numId w:val="0"/>
        </w:numPr>
        <w:spacing w:line="360" w:lineRule="auto"/>
        <w:rPr>
          <w:rFonts w:cs="Arial"/>
          <w:b/>
          <w:sz w:val="20"/>
          <w:szCs w:val="20"/>
        </w:rPr>
      </w:pPr>
    </w:p>
    <w:p w14:paraId="6E57B524" w14:textId="77777777" w:rsidR="00C806BD" w:rsidRPr="008C5E97" w:rsidRDefault="00C806BD" w:rsidP="00A84211">
      <w:pPr>
        <w:pStyle w:val="ListNumber"/>
        <w:numPr>
          <w:ilvl w:val="0"/>
          <w:numId w:val="0"/>
        </w:numPr>
        <w:spacing w:line="360" w:lineRule="auto"/>
        <w:rPr>
          <w:rFonts w:cs="Arial"/>
          <w:b/>
          <w:sz w:val="20"/>
          <w:szCs w:val="20"/>
        </w:rPr>
      </w:pPr>
    </w:p>
    <w:p w14:paraId="761BBEE3" w14:textId="77777777" w:rsidR="00DE24C5" w:rsidRPr="008C5E97" w:rsidRDefault="00DE24C5" w:rsidP="00A84211">
      <w:pPr>
        <w:pStyle w:val="ListNumber"/>
        <w:numPr>
          <w:ilvl w:val="0"/>
          <w:numId w:val="0"/>
        </w:numPr>
        <w:spacing w:line="360" w:lineRule="auto"/>
        <w:rPr>
          <w:rFonts w:cs="Arial"/>
          <w:b/>
          <w:sz w:val="20"/>
          <w:szCs w:val="20"/>
        </w:rPr>
      </w:pPr>
      <w:r w:rsidRPr="008C5E97">
        <w:rPr>
          <w:rFonts w:cs="Arial"/>
          <w:b/>
          <w:sz w:val="20"/>
          <w:szCs w:val="20"/>
        </w:rPr>
        <w:t>Executed</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827"/>
      </w:tblGrid>
      <w:tr w:rsidR="0078554D" w:rsidRPr="008C5E97" w14:paraId="19EE1666" w14:textId="77777777" w:rsidTr="7F77E6B6">
        <w:tc>
          <w:tcPr>
            <w:tcW w:w="5353" w:type="dxa"/>
          </w:tcPr>
          <w:p w14:paraId="68C80496" w14:textId="77777777" w:rsidR="0078554D" w:rsidRPr="008C5E97" w:rsidRDefault="0078554D" w:rsidP="00A84211">
            <w:pPr>
              <w:pStyle w:val="ListNumber"/>
              <w:numPr>
                <w:ilvl w:val="0"/>
                <w:numId w:val="0"/>
              </w:numPr>
              <w:spacing w:line="360" w:lineRule="auto"/>
              <w:rPr>
                <w:rFonts w:cs="Arial"/>
                <w:b/>
                <w:sz w:val="20"/>
                <w:szCs w:val="20"/>
              </w:rPr>
            </w:pPr>
            <w:r w:rsidRPr="008C5E97">
              <w:rPr>
                <w:rFonts w:cs="Arial"/>
                <w:sz w:val="20"/>
                <w:szCs w:val="20"/>
              </w:rPr>
              <w:t>Signed for an</w:t>
            </w:r>
            <w:r w:rsidR="00B808FB" w:rsidRPr="008C5E97">
              <w:rPr>
                <w:rFonts w:cs="Arial"/>
                <w:sz w:val="20"/>
                <w:szCs w:val="20"/>
              </w:rPr>
              <w:t>d</w:t>
            </w:r>
            <w:r w:rsidRPr="008C5E97">
              <w:rPr>
                <w:rFonts w:cs="Arial"/>
                <w:sz w:val="20"/>
                <w:szCs w:val="20"/>
              </w:rPr>
              <w:t xml:space="preserve"> on behalf of</w:t>
            </w:r>
          </w:p>
          <w:p w14:paraId="040631C1" w14:textId="77777777" w:rsidR="0078554D" w:rsidRPr="008C5E97" w:rsidRDefault="00FA5677" w:rsidP="00A84211">
            <w:pPr>
              <w:pStyle w:val="ListNumber"/>
              <w:numPr>
                <w:ilvl w:val="0"/>
                <w:numId w:val="0"/>
              </w:numPr>
              <w:spacing w:line="360" w:lineRule="auto"/>
              <w:rPr>
                <w:rFonts w:cs="Arial"/>
                <w:sz w:val="20"/>
                <w:szCs w:val="20"/>
              </w:rPr>
            </w:pPr>
            <w:r w:rsidRPr="008C5E97">
              <w:rPr>
                <w:rFonts w:cs="Arial"/>
                <w:b/>
                <w:sz w:val="20"/>
                <w:szCs w:val="20"/>
              </w:rPr>
              <w:t>Waitemata District Health Board</w:t>
            </w:r>
          </w:p>
          <w:p w14:paraId="7F77E6B6" w14:textId="59F10821" w:rsidR="00FA5677" w:rsidRPr="008C5E97" w:rsidRDefault="0078554D" w:rsidP="00A84211">
            <w:pPr>
              <w:pStyle w:val="ListNumber"/>
              <w:numPr>
                <w:ilvl w:val="0"/>
                <w:numId w:val="0"/>
              </w:numPr>
              <w:spacing w:line="360" w:lineRule="auto"/>
            </w:pPr>
            <w:r w:rsidRPr="008C5E97">
              <w:rPr>
                <w:rFonts w:cs="Arial"/>
                <w:sz w:val="20"/>
                <w:szCs w:val="20"/>
              </w:rPr>
              <w:t>by</w:t>
            </w:r>
            <w:r w:rsidR="00106A22" w:rsidRPr="7F77E6B6">
              <w:rPr>
                <w:rFonts w:ascii="Arial" w:eastAsia="Arial" w:hAnsi="Arial" w:cs="Arial"/>
                <w:sz w:val="20"/>
                <w:szCs w:val="20"/>
              </w:rPr>
              <w:t xml:space="preserve"> </w:t>
            </w:r>
          </w:p>
          <w:p w14:paraId="022F3759" w14:textId="77777777" w:rsidR="00FA5677" w:rsidRPr="008C5E97" w:rsidRDefault="0078554D" w:rsidP="00A84211">
            <w:pPr>
              <w:pStyle w:val="ListNumber"/>
              <w:numPr>
                <w:ilvl w:val="0"/>
                <w:numId w:val="0"/>
              </w:numPr>
              <w:spacing w:line="360" w:lineRule="auto"/>
              <w:rPr>
                <w:rFonts w:cs="Arial"/>
                <w:sz w:val="14"/>
                <w:szCs w:val="20"/>
              </w:rPr>
            </w:pPr>
            <w:r w:rsidRPr="008C5E97">
              <w:rPr>
                <w:rFonts w:cs="Arial"/>
                <w:sz w:val="20"/>
                <w:szCs w:val="20"/>
              </w:rPr>
              <w:t>as its authorised representative:</w:t>
            </w:r>
          </w:p>
        </w:tc>
        <w:tc>
          <w:tcPr>
            <w:tcW w:w="3827" w:type="dxa"/>
          </w:tcPr>
          <w:p w14:paraId="459365B0" w14:textId="77777777" w:rsidR="0078554D" w:rsidRPr="008C5E97" w:rsidRDefault="0078554D" w:rsidP="00A84211">
            <w:pPr>
              <w:pStyle w:val="ListNumber"/>
              <w:numPr>
                <w:ilvl w:val="0"/>
                <w:numId w:val="0"/>
              </w:numPr>
              <w:spacing w:line="360" w:lineRule="auto"/>
              <w:rPr>
                <w:rFonts w:cs="Arial"/>
                <w:b/>
                <w:sz w:val="20"/>
                <w:szCs w:val="20"/>
              </w:rPr>
            </w:pPr>
          </w:p>
          <w:p w14:paraId="1CA6D978" w14:textId="77777777" w:rsidR="0078554D" w:rsidRPr="008C5E97" w:rsidRDefault="0078554D" w:rsidP="00A84211">
            <w:pPr>
              <w:pStyle w:val="ListNumber"/>
              <w:numPr>
                <w:ilvl w:val="0"/>
                <w:numId w:val="0"/>
              </w:numPr>
              <w:tabs>
                <w:tab w:val="left" w:leader="underscore" w:pos="3119"/>
              </w:tabs>
              <w:spacing w:before="240" w:after="240" w:line="360" w:lineRule="auto"/>
              <w:contextualSpacing/>
              <w:rPr>
                <w:rFonts w:cs="Arial"/>
                <w:sz w:val="14"/>
                <w:szCs w:val="20"/>
              </w:rPr>
            </w:pPr>
          </w:p>
          <w:p w14:paraId="4FA13C5E" w14:textId="77777777" w:rsidR="0078554D" w:rsidRPr="008C5E97" w:rsidRDefault="0078554D" w:rsidP="00A84211">
            <w:pPr>
              <w:pStyle w:val="ListNumber"/>
              <w:numPr>
                <w:ilvl w:val="0"/>
                <w:numId w:val="0"/>
              </w:numPr>
              <w:tabs>
                <w:tab w:val="left" w:leader="underscore" w:pos="3119"/>
              </w:tabs>
              <w:spacing w:before="240" w:after="0" w:line="360" w:lineRule="auto"/>
              <w:contextualSpacing/>
              <w:rPr>
                <w:rFonts w:cs="Arial"/>
                <w:sz w:val="14"/>
                <w:szCs w:val="20"/>
              </w:rPr>
            </w:pPr>
          </w:p>
          <w:p w14:paraId="09636A1E" w14:textId="77777777" w:rsidR="0078554D" w:rsidRPr="008C5E97" w:rsidRDefault="0078554D" w:rsidP="00A84211">
            <w:pPr>
              <w:pStyle w:val="ListNumber"/>
              <w:numPr>
                <w:ilvl w:val="0"/>
                <w:numId w:val="0"/>
              </w:numPr>
              <w:tabs>
                <w:tab w:val="left" w:leader="underscore" w:pos="3119"/>
              </w:tabs>
              <w:spacing w:before="240" w:after="0" w:line="360" w:lineRule="auto"/>
              <w:contextualSpacing/>
              <w:rPr>
                <w:rFonts w:cs="Arial"/>
                <w:sz w:val="14"/>
                <w:szCs w:val="20"/>
              </w:rPr>
            </w:pPr>
          </w:p>
          <w:p w14:paraId="55CA8453" w14:textId="77777777" w:rsidR="0078554D" w:rsidRPr="008C5E97" w:rsidRDefault="0078554D" w:rsidP="00A84211">
            <w:pPr>
              <w:pStyle w:val="ListNumber"/>
              <w:numPr>
                <w:ilvl w:val="0"/>
                <w:numId w:val="0"/>
              </w:numPr>
              <w:tabs>
                <w:tab w:val="left" w:leader="underscore" w:pos="3119"/>
              </w:tabs>
              <w:spacing w:before="240" w:after="0" w:line="360" w:lineRule="auto"/>
              <w:contextualSpacing/>
              <w:rPr>
                <w:rFonts w:cs="Arial"/>
                <w:sz w:val="14"/>
                <w:szCs w:val="20"/>
              </w:rPr>
            </w:pPr>
            <w:r w:rsidRPr="008C5E97">
              <w:rPr>
                <w:rFonts w:cs="Arial"/>
                <w:sz w:val="14"/>
                <w:szCs w:val="20"/>
              </w:rPr>
              <w:tab/>
            </w:r>
          </w:p>
          <w:p w14:paraId="4ECA89CB" w14:textId="77777777" w:rsidR="0078554D" w:rsidRPr="008C5E97" w:rsidRDefault="0078554D" w:rsidP="00A84211">
            <w:pPr>
              <w:pStyle w:val="ListNumber"/>
              <w:numPr>
                <w:ilvl w:val="0"/>
                <w:numId w:val="0"/>
              </w:numPr>
              <w:tabs>
                <w:tab w:val="left" w:leader="underscore" w:pos="3119"/>
              </w:tabs>
              <w:spacing w:before="240" w:after="0" w:line="360" w:lineRule="auto"/>
              <w:contextualSpacing/>
              <w:rPr>
                <w:rFonts w:cs="Arial"/>
                <w:sz w:val="14"/>
                <w:szCs w:val="20"/>
              </w:rPr>
            </w:pPr>
          </w:p>
        </w:tc>
      </w:tr>
      <w:tr w:rsidR="00FA5677" w:rsidRPr="008C5E97" w14:paraId="13A49F26" w14:textId="77777777" w:rsidTr="7F77E6B6">
        <w:tc>
          <w:tcPr>
            <w:tcW w:w="5353" w:type="dxa"/>
          </w:tcPr>
          <w:p w14:paraId="48F86971" w14:textId="77777777" w:rsidR="00FA5677" w:rsidRPr="008C5E97" w:rsidRDefault="00FA5677" w:rsidP="00A84211">
            <w:pPr>
              <w:pStyle w:val="ListNumber"/>
              <w:numPr>
                <w:ilvl w:val="0"/>
                <w:numId w:val="0"/>
              </w:numPr>
              <w:spacing w:line="360" w:lineRule="auto"/>
              <w:rPr>
                <w:rFonts w:cs="Arial"/>
                <w:sz w:val="20"/>
                <w:szCs w:val="20"/>
              </w:rPr>
            </w:pPr>
          </w:p>
        </w:tc>
        <w:tc>
          <w:tcPr>
            <w:tcW w:w="3827" w:type="dxa"/>
          </w:tcPr>
          <w:p w14:paraId="1CD370AF" w14:textId="77777777" w:rsidR="00FA5677" w:rsidRPr="008C5E97" w:rsidRDefault="00FA5677" w:rsidP="00A84211">
            <w:pPr>
              <w:pStyle w:val="ListNumber"/>
              <w:numPr>
                <w:ilvl w:val="0"/>
                <w:numId w:val="0"/>
              </w:numPr>
              <w:spacing w:line="360" w:lineRule="auto"/>
              <w:rPr>
                <w:rFonts w:cs="Arial"/>
                <w:b/>
                <w:sz w:val="20"/>
                <w:szCs w:val="20"/>
              </w:rPr>
            </w:pPr>
          </w:p>
        </w:tc>
      </w:tr>
    </w:tbl>
    <w:p w14:paraId="355DB5A4" w14:textId="77777777" w:rsidR="0078554D" w:rsidRPr="008C5E97" w:rsidRDefault="0078554D" w:rsidP="00A84211">
      <w:pPr>
        <w:pStyle w:val="ListNumber"/>
        <w:numPr>
          <w:ilvl w:val="0"/>
          <w:numId w:val="0"/>
        </w:numPr>
        <w:spacing w:line="360" w:lineRule="auto"/>
        <w:rPr>
          <w:rFonts w:cs="Arial"/>
          <w:sz w:val="20"/>
          <w:szCs w:val="20"/>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827"/>
      </w:tblGrid>
      <w:tr w:rsidR="0078554D" w:rsidRPr="008C5E97" w14:paraId="5B6366E1" w14:textId="77777777" w:rsidTr="7F77E6B6">
        <w:tc>
          <w:tcPr>
            <w:tcW w:w="5353" w:type="dxa"/>
          </w:tcPr>
          <w:p w14:paraId="1BDE0EB8" w14:textId="77777777" w:rsidR="0078554D" w:rsidRPr="008C5E97" w:rsidRDefault="0078554D" w:rsidP="00A84211">
            <w:pPr>
              <w:pStyle w:val="ListNumber"/>
              <w:numPr>
                <w:ilvl w:val="0"/>
                <w:numId w:val="0"/>
              </w:numPr>
              <w:spacing w:line="360" w:lineRule="auto"/>
              <w:rPr>
                <w:rFonts w:cs="Arial"/>
                <w:b/>
                <w:sz w:val="20"/>
                <w:szCs w:val="20"/>
              </w:rPr>
            </w:pPr>
            <w:r w:rsidRPr="008C5E97">
              <w:rPr>
                <w:rFonts w:cs="Arial"/>
                <w:sz w:val="20"/>
                <w:szCs w:val="20"/>
              </w:rPr>
              <w:t xml:space="preserve">Signed </w:t>
            </w:r>
            <w:r w:rsidR="00FA5677" w:rsidRPr="008C5E97">
              <w:rPr>
                <w:rFonts w:cs="Arial"/>
                <w:sz w:val="20"/>
                <w:szCs w:val="20"/>
              </w:rPr>
              <w:t>for and on behalf of</w:t>
            </w:r>
          </w:p>
          <w:p w14:paraId="6747849C" w14:textId="77777777" w:rsidR="00FA5677" w:rsidRPr="008C5E97" w:rsidRDefault="00FA5677" w:rsidP="00A84211">
            <w:pPr>
              <w:pStyle w:val="ListNumber"/>
              <w:numPr>
                <w:ilvl w:val="0"/>
                <w:numId w:val="0"/>
              </w:numPr>
              <w:tabs>
                <w:tab w:val="left" w:leader="underscore" w:pos="7938"/>
              </w:tabs>
              <w:spacing w:line="360" w:lineRule="auto"/>
              <w:rPr>
                <w:rFonts w:cs="Arial"/>
                <w:b/>
                <w:sz w:val="20"/>
                <w:szCs w:val="20"/>
              </w:rPr>
            </w:pPr>
            <w:r w:rsidRPr="008C5E97">
              <w:rPr>
                <w:rFonts w:cs="Arial"/>
                <w:b/>
                <w:sz w:val="20"/>
                <w:szCs w:val="20"/>
              </w:rPr>
              <w:t xml:space="preserve">The Contractor </w:t>
            </w:r>
          </w:p>
          <w:p w14:paraId="20E18EC2" w14:textId="77777777" w:rsidR="0078554D" w:rsidRPr="008C5E97" w:rsidRDefault="00FA5677" w:rsidP="00A84211">
            <w:pPr>
              <w:pStyle w:val="ListNumber"/>
              <w:numPr>
                <w:ilvl w:val="0"/>
                <w:numId w:val="0"/>
              </w:numPr>
              <w:tabs>
                <w:tab w:val="left" w:leader="underscore" w:pos="7938"/>
              </w:tabs>
              <w:spacing w:line="360" w:lineRule="auto"/>
              <w:rPr>
                <w:rFonts w:cs="Arial"/>
                <w:sz w:val="14"/>
                <w:szCs w:val="20"/>
              </w:rPr>
            </w:pPr>
            <w:r w:rsidRPr="008C5E97">
              <w:rPr>
                <w:rFonts w:cs="Arial"/>
                <w:sz w:val="20"/>
                <w:szCs w:val="20"/>
              </w:rPr>
              <w:t>as its authorised representative</w:t>
            </w:r>
            <w:r w:rsidR="0078554D" w:rsidRPr="008C5E97">
              <w:rPr>
                <w:rFonts w:cs="Arial"/>
                <w:sz w:val="20"/>
                <w:szCs w:val="20"/>
              </w:rPr>
              <w:t>:</w:t>
            </w:r>
          </w:p>
        </w:tc>
        <w:tc>
          <w:tcPr>
            <w:tcW w:w="3827" w:type="dxa"/>
          </w:tcPr>
          <w:p w14:paraId="120C8005" w14:textId="77777777" w:rsidR="0078554D" w:rsidRPr="008C5E97" w:rsidRDefault="0078554D" w:rsidP="00A84211">
            <w:pPr>
              <w:pStyle w:val="ListNumber"/>
              <w:numPr>
                <w:ilvl w:val="0"/>
                <w:numId w:val="0"/>
              </w:numPr>
              <w:spacing w:line="360" w:lineRule="auto"/>
              <w:rPr>
                <w:rFonts w:cs="Arial"/>
                <w:b/>
                <w:sz w:val="20"/>
                <w:szCs w:val="20"/>
              </w:rPr>
            </w:pPr>
          </w:p>
          <w:p w14:paraId="588B51D8" w14:textId="77777777" w:rsidR="0078554D" w:rsidRPr="008C5E97" w:rsidRDefault="0078554D" w:rsidP="00A84211">
            <w:pPr>
              <w:pStyle w:val="ListNumber"/>
              <w:numPr>
                <w:ilvl w:val="0"/>
                <w:numId w:val="0"/>
              </w:numPr>
              <w:tabs>
                <w:tab w:val="left" w:leader="underscore" w:pos="3119"/>
              </w:tabs>
              <w:spacing w:before="240" w:after="240" w:line="360" w:lineRule="auto"/>
              <w:contextualSpacing/>
              <w:rPr>
                <w:rFonts w:cs="Arial"/>
                <w:sz w:val="14"/>
                <w:szCs w:val="20"/>
              </w:rPr>
            </w:pPr>
          </w:p>
          <w:p w14:paraId="5BC7B639" w14:textId="77777777" w:rsidR="0078554D" w:rsidRPr="008C5E97" w:rsidRDefault="0078554D" w:rsidP="00A84211">
            <w:pPr>
              <w:pStyle w:val="ListNumber"/>
              <w:numPr>
                <w:ilvl w:val="0"/>
                <w:numId w:val="0"/>
              </w:numPr>
              <w:tabs>
                <w:tab w:val="left" w:leader="underscore" w:pos="3119"/>
              </w:tabs>
              <w:spacing w:before="240" w:after="0" w:line="360" w:lineRule="auto"/>
              <w:contextualSpacing/>
              <w:rPr>
                <w:rFonts w:cs="Arial"/>
                <w:sz w:val="14"/>
                <w:szCs w:val="20"/>
              </w:rPr>
            </w:pPr>
          </w:p>
          <w:p w14:paraId="39D215D8" w14:textId="77777777" w:rsidR="0078554D" w:rsidRPr="008C5E97" w:rsidRDefault="0078554D" w:rsidP="00A84211">
            <w:pPr>
              <w:pStyle w:val="ListNumber"/>
              <w:numPr>
                <w:ilvl w:val="0"/>
                <w:numId w:val="0"/>
              </w:numPr>
              <w:tabs>
                <w:tab w:val="left" w:leader="underscore" w:pos="3119"/>
              </w:tabs>
              <w:spacing w:before="240" w:after="0" w:line="360" w:lineRule="auto"/>
              <w:contextualSpacing/>
              <w:rPr>
                <w:rFonts w:cs="Arial"/>
                <w:sz w:val="14"/>
                <w:szCs w:val="20"/>
              </w:rPr>
            </w:pPr>
          </w:p>
          <w:p w14:paraId="3E1911F6" w14:textId="77777777" w:rsidR="0078554D" w:rsidRPr="008C5E97" w:rsidRDefault="0078554D" w:rsidP="00A84211">
            <w:pPr>
              <w:pStyle w:val="ListNumber"/>
              <w:numPr>
                <w:ilvl w:val="0"/>
                <w:numId w:val="0"/>
              </w:numPr>
              <w:tabs>
                <w:tab w:val="left" w:leader="underscore" w:pos="3119"/>
              </w:tabs>
              <w:spacing w:before="240" w:after="0" w:line="360" w:lineRule="auto"/>
              <w:contextualSpacing/>
              <w:rPr>
                <w:rFonts w:cs="Arial"/>
                <w:sz w:val="14"/>
                <w:szCs w:val="20"/>
              </w:rPr>
            </w:pPr>
            <w:r w:rsidRPr="008C5E97">
              <w:rPr>
                <w:rFonts w:cs="Arial"/>
                <w:sz w:val="14"/>
                <w:szCs w:val="20"/>
              </w:rPr>
              <w:tab/>
            </w:r>
          </w:p>
          <w:p w14:paraId="4304ED98" w14:textId="77777777" w:rsidR="0078554D" w:rsidRPr="008C5E97" w:rsidRDefault="0078554D" w:rsidP="00A84211">
            <w:pPr>
              <w:pStyle w:val="ListNumber"/>
              <w:numPr>
                <w:ilvl w:val="0"/>
                <w:numId w:val="0"/>
              </w:numPr>
              <w:tabs>
                <w:tab w:val="left" w:leader="underscore" w:pos="3119"/>
              </w:tabs>
              <w:spacing w:before="240" w:after="0" w:line="360" w:lineRule="auto"/>
              <w:contextualSpacing/>
              <w:rPr>
                <w:rFonts w:cs="Arial"/>
                <w:sz w:val="14"/>
                <w:szCs w:val="20"/>
              </w:rPr>
            </w:pPr>
          </w:p>
        </w:tc>
      </w:tr>
    </w:tbl>
    <w:p w14:paraId="20123B4D" w14:textId="77777777" w:rsidR="00B808FB" w:rsidRPr="008C5E97" w:rsidRDefault="00B808FB" w:rsidP="00A84211">
      <w:pPr>
        <w:pStyle w:val="ListNumber"/>
        <w:numPr>
          <w:ilvl w:val="0"/>
          <w:numId w:val="0"/>
        </w:numPr>
        <w:tabs>
          <w:tab w:val="left" w:leader="underscore" w:pos="3119"/>
        </w:tabs>
        <w:spacing w:before="240" w:after="240" w:line="360" w:lineRule="auto"/>
        <w:contextualSpacing/>
        <w:rPr>
          <w:rFonts w:cs="Arial"/>
          <w:sz w:val="14"/>
          <w:szCs w:val="20"/>
        </w:rPr>
        <w:sectPr w:rsidR="00B808FB" w:rsidRPr="008C5E97">
          <w:headerReference w:type="even" r:id="rId12"/>
          <w:headerReference w:type="default" r:id="rId13"/>
          <w:footerReference w:type="default" r:id="rId14"/>
          <w:headerReference w:type="first" r:id="rId15"/>
          <w:footerReference w:type="first" r:id="rId16"/>
          <w:pgSz w:w="11907" w:h="16840" w:code="9"/>
          <w:pgMar w:top="1440" w:right="1797" w:bottom="1440" w:left="1797" w:header="720" w:footer="720" w:gutter="0"/>
          <w:paperSrc w:first="2" w:other="2"/>
          <w:cols w:space="720"/>
          <w:titlePg/>
        </w:sectPr>
      </w:pPr>
    </w:p>
    <w:p w14:paraId="74F78129" w14:textId="77777777" w:rsidR="00101557" w:rsidRPr="008C5E97" w:rsidRDefault="00101557" w:rsidP="00101557">
      <w:pPr>
        <w:pStyle w:val="ListNumber"/>
        <w:numPr>
          <w:ilvl w:val="0"/>
          <w:numId w:val="0"/>
        </w:numPr>
        <w:spacing w:line="360" w:lineRule="auto"/>
        <w:ind w:left="2727" w:firstLine="153"/>
        <w:rPr>
          <w:rFonts w:cs="Arial"/>
          <w:b/>
          <w:sz w:val="20"/>
          <w:szCs w:val="20"/>
        </w:rPr>
      </w:pPr>
      <w:r w:rsidRPr="008C5E97">
        <w:rPr>
          <w:rFonts w:cs="Arial"/>
          <w:b/>
          <w:sz w:val="20"/>
          <w:szCs w:val="20"/>
        </w:rPr>
        <w:lastRenderedPageBreak/>
        <w:t>Services to be provided</w:t>
      </w:r>
    </w:p>
    <w:p w14:paraId="3451F704" w14:textId="77777777" w:rsidR="00625D0D" w:rsidRPr="008C5E97" w:rsidRDefault="00625D0D" w:rsidP="00101557">
      <w:pPr>
        <w:pStyle w:val="ListNumber"/>
        <w:numPr>
          <w:ilvl w:val="0"/>
          <w:numId w:val="0"/>
        </w:numPr>
        <w:spacing w:line="360" w:lineRule="auto"/>
        <w:ind w:left="567"/>
        <w:rPr>
          <w:rFonts w:cs="Arial"/>
          <w:sz w:val="20"/>
          <w:szCs w:val="20"/>
        </w:rPr>
      </w:pPr>
    </w:p>
    <w:p w14:paraId="6EA7B5C5" w14:textId="77777777" w:rsidR="00625D0D" w:rsidRPr="008C5E97" w:rsidRDefault="00625D0D" w:rsidP="00101557">
      <w:pPr>
        <w:pStyle w:val="ListNumber"/>
        <w:numPr>
          <w:ilvl w:val="0"/>
          <w:numId w:val="0"/>
        </w:numPr>
        <w:spacing w:line="360" w:lineRule="auto"/>
        <w:ind w:left="567"/>
        <w:rPr>
          <w:rFonts w:cs="Arial"/>
          <w:sz w:val="20"/>
          <w:szCs w:val="20"/>
        </w:rPr>
      </w:pPr>
    </w:p>
    <w:p w14:paraId="72D92A2E" w14:textId="77777777" w:rsidR="00625D0D" w:rsidRPr="008C5E97" w:rsidRDefault="00625D0D" w:rsidP="00625D0D">
      <w:pPr>
        <w:pStyle w:val="ListNumber"/>
        <w:numPr>
          <w:ilvl w:val="0"/>
          <w:numId w:val="0"/>
        </w:numPr>
        <w:spacing w:line="360" w:lineRule="auto"/>
        <w:rPr>
          <w:rFonts w:eastAsia="Times New Roman" w:cs="Calibri"/>
          <w:sz w:val="28"/>
          <w:szCs w:val="28"/>
          <w:lang w:val="en-US" w:eastAsia="en-NZ"/>
        </w:rPr>
      </w:pPr>
    </w:p>
    <w:p w14:paraId="68C4076A" w14:textId="77777777" w:rsidR="00625D0D" w:rsidRPr="008C5E97" w:rsidRDefault="00625D0D" w:rsidP="00625D0D">
      <w:pPr>
        <w:pStyle w:val="ListNumber"/>
        <w:numPr>
          <w:ilvl w:val="0"/>
          <w:numId w:val="0"/>
        </w:numPr>
        <w:spacing w:line="360" w:lineRule="auto"/>
        <w:sectPr w:rsidR="00625D0D" w:rsidRPr="008C5E97">
          <w:headerReference w:type="first" r:id="rId17"/>
          <w:pgSz w:w="11907" w:h="16840" w:code="9"/>
          <w:pgMar w:top="1440" w:right="1797" w:bottom="1440" w:left="1797" w:header="720" w:footer="720" w:gutter="0"/>
          <w:paperSrc w:first="2" w:other="2"/>
          <w:cols w:space="720"/>
          <w:titlePg/>
        </w:sectPr>
      </w:pPr>
    </w:p>
    <w:p w14:paraId="2ED9BD00" w14:textId="77777777" w:rsidR="004355EC" w:rsidRPr="008C5E97" w:rsidRDefault="00E16193" w:rsidP="00A84211">
      <w:pPr>
        <w:spacing w:line="360" w:lineRule="auto"/>
        <w:jc w:val="center"/>
        <w:rPr>
          <w:rFonts w:cs="Arial"/>
          <w:b/>
          <w:sz w:val="20"/>
          <w:szCs w:val="20"/>
        </w:rPr>
      </w:pPr>
      <w:r w:rsidRPr="008C5E97">
        <w:rPr>
          <w:rFonts w:cs="Arial"/>
          <w:b/>
          <w:sz w:val="20"/>
          <w:szCs w:val="20"/>
        </w:rPr>
        <w:lastRenderedPageBreak/>
        <w:t>Key Provisions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160"/>
      </w:tblGrid>
      <w:tr w:rsidR="00E16193" w:rsidRPr="008C5E97" w14:paraId="425479DD" w14:textId="77777777" w:rsidTr="00E16193">
        <w:tc>
          <w:tcPr>
            <w:tcW w:w="3369" w:type="dxa"/>
          </w:tcPr>
          <w:p w14:paraId="4821F027" w14:textId="77777777" w:rsidR="00E16193" w:rsidRPr="008C5E97" w:rsidRDefault="00E16193" w:rsidP="00A84211">
            <w:pPr>
              <w:spacing w:line="360" w:lineRule="auto"/>
              <w:rPr>
                <w:rFonts w:cs="Arial"/>
                <w:b/>
                <w:sz w:val="20"/>
                <w:szCs w:val="20"/>
              </w:rPr>
            </w:pPr>
            <w:r w:rsidRPr="008C5E97">
              <w:rPr>
                <w:rFonts w:cs="Arial"/>
                <w:b/>
                <w:sz w:val="20"/>
                <w:szCs w:val="20"/>
              </w:rPr>
              <w:t>Start Date</w:t>
            </w:r>
          </w:p>
        </w:tc>
        <w:tc>
          <w:tcPr>
            <w:tcW w:w="5160" w:type="dxa"/>
          </w:tcPr>
          <w:p w14:paraId="10D8FC11" w14:textId="77777777" w:rsidR="00E16193" w:rsidRPr="008C5E97" w:rsidRDefault="00E16193" w:rsidP="00641E85">
            <w:pPr>
              <w:spacing w:line="360" w:lineRule="auto"/>
              <w:rPr>
                <w:rFonts w:cs="Arial"/>
                <w:sz w:val="20"/>
                <w:szCs w:val="20"/>
              </w:rPr>
            </w:pPr>
          </w:p>
        </w:tc>
      </w:tr>
      <w:tr w:rsidR="005517DE" w:rsidRPr="008C5E97" w14:paraId="2629EAEA" w14:textId="77777777" w:rsidTr="00E16193">
        <w:tc>
          <w:tcPr>
            <w:tcW w:w="3369" w:type="dxa"/>
          </w:tcPr>
          <w:p w14:paraId="6FF1922F" w14:textId="77777777" w:rsidR="005517DE" w:rsidRPr="008C5E97" w:rsidRDefault="005517DE" w:rsidP="00B802A7">
            <w:pPr>
              <w:spacing w:line="360" w:lineRule="auto"/>
              <w:rPr>
                <w:rFonts w:cs="Arial"/>
                <w:b/>
                <w:sz w:val="20"/>
                <w:szCs w:val="20"/>
              </w:rPr>
            </w:pPr>
            <w:r w:rsidRPr="008C5E97">
              <w:rPr>
                <w:rFonts w:cs="Arial"/>
                <w:b/>
                <w:sz w:val="20"/>
                <w:szCs w:val="20"/>
              </w:rPr>
              <w:t>Expiry Date</w:t>
            </w:r>
          </w:p>
        </w:tc>
        <w:tc>
          <w:tcPr>
            <w:tcW w:w="5160" w:type="dxa"/>
          </w:tcPr>
          <w:p w14:paraId="06701B83" w14:textId="77777777" w:rsidR="005517DE" w:rsidRPr="008C5E97" w:rsidRDefault="005517DE" w:rsidP="00641E85">
            <w:pPr>
              <w:spacing w:line="360" w:lineRule="auto"/>
              <w:rPr>
                <w:rFonts w:cs="Arial"/>
                <w:sz w:val="20"/>
                <w:szCs w:val="20"/>
              </w:rPr>
            </w:pPr>
          </w:p>
        </w:tc>
      </w:tr>
      <w:tr w:rsidR="00641E85" w:rsidRPr="008C5E97" w14:paraId="03AA7C99" w14:textId="77777777" w:rsidTr="00E16193">
        <w:tc>
          <w:tcPr>
            <w:tcW w:w="3369" w:type="dxa"/>
          </w:tcPr>
          <w:p w14:paraId="37B5D72E" w14:textId="77777777" w:rsidR="00641E85" w:rsidRPr="008C5E97" w:rsidRDefault="00763CF8" w:rsidP="00A84211">
            <w:pPr>
              <w:spacing w:line="360" w:lineRule="auto"/>
              <w:rPr>
                <w:rFonts w:cs="Arial"/>
                <w:b/>
                <w:sz w:val="20"/>
                <w:szCs w:val="20"/>
              </w:rPr>
            </w:pPr>
            <w:r w:rsidRPr="008C5E97">
              <w:rPr>
                <w:rFonts w:cs="Arial"/>
                <w:b/>
                <w:sz w:val="20"/>
                <w:szCs w:val="20"/>
              </w:rPr>
              <w:t>Payment:</w:t>
            </w:r>
          </w:p>
        </w:tc>
        <w:tc>
          <w:tcPr>
            <w:tcW w:w="5160" w:type="dxa"/>
          </w:tcPr>
          <w:p w14:paraId="30B03A01" w14:textId="77777777" w:rsidR="00641E85" w:rsidRPr="008C5E97" w:rsidRDefault="00641E85" w:rsidP="00641E85">
            <w:pPr>
              <w:spacing w:line="360" w:lineRule="auto"/>
              <w:jc w:val="both"/>
              <w:rPr>
                <w:rFonts w:cs="Arial"/>
                <w:sz w:val="20"/>
                <w:szCs w:val="20"/>
              </w:rPr>
            </w:pPr>
          </w:p>
        </w:tc>
      </w:tr>
      <w:tr w:rsidR="00641E85" w:rsidRPr="008C5E97" w14:paraId="1FC693FD" w14:textId="77777777" w:rsidTr="00E16193">
        <w:tc>
          <w:tcPr>
            <w:tcW w:w="3369" w:type="dxa"/>
          </w:tcPr>
          <w:p w14:paraId="3A107FDB" w14:textId="77777777" w:rsidR="00641E85" w:rsidRPr="008C5E97" w:rsidRDefault="00641E85" w:rsidP="00A84211">
            <w:pPr>
              <w:spacing w:line="360" w:lineRule="auto"/>
              <w:rPr>
                <w:rFonts w:cs="Arial"/>
                <w:b/>
                <w:sz w:val="20"/>
                <w:szCs w:val="20"/>
              </w:rPr>
            </w:pPr>
          </w:p>
        </w:tc>
        <w:tc>
          <w:tcPr>
            <w:tcW w:w="5160" w:type="dxa"/>
          </w:tcPr>
          <w:p w14:paraId="3EDBD2CE" w14:textId="77777777" w:rsidR="00641E85" w:rsidRPr="008C5E97" w:rsidRDefault="00641E85" w:rsidP="00641E85">
            <w:pPr>
              <w:spacing w:line="360" w:lineRule="auto"/>
              <w:jc w:val="both"/>
              <w:rPr>
                <w:rFonts w:cs="Arial"/>
                <w:b/>
                <w:i/>
                <w:color w:val="FF0000"/>
                <w:sz w:val="20"/>
                <w:szCs w:val="20"/>
              </w:rPr>
            </w:pPr>
          </w:p>
        </w:tc>
      </w:tr>
      <w:tr w:rsidR="00641E85" w:rsidRPr="008C5E97" w14:paraId="72FED278" w14:textId="77777777" w:rsidTr="00E16193">
        <w:tc>
          <w:tcPr>
            <w:tcW w:w="3369" w:type="dxa"/>
          </w:tcPr>
          <w:p w14:paraId="78FD3F1C" w14:textId="77777777" w:rsidR="00641E85" w:rsidRPr="008C5E97" w:rsidRDefault="00641E85" w:rsidP="00A84211">
            <w:pPr>
              <w:spacing w:line="360" w:lineRule="auto"/>
              <w:rPr>
                <w:rFonts w:cs="Arial"/>
                <w:b/>
                <w:sz w:val="20"/>
                <w:szCs w:val="20"/>
              </w:rPr>
            </w:pPr>
            <w:r w:rsidRPr="008C5E97">
              <w:rPr>
                <w:rFonts w:cs="Arial"/>
                <w:b/>
                <w:sz w:val="20"/>
                <w:szCs w:val="20"/>
              </w:rPr>
              <w:t>Location:</w:t>
            </w:r>
          </w:p>
        </w:tc>
        <w:tc>
          <w:tcPr>
            <w:tcW w:w="5160" w:type="dxa"/>
          </w:tcPr>
          <w:p w14:paraId="46936FBF" w14:textId="77777777" w:rsidR="00641E85" w:rsidRPr="008C5E97" w:rsidRDefault="00641E85" w:rsidP="00641E85">
            <w:pPr>
              <w:spacing w:line="360" w:lineRule="auto"/>
              <w:jc w:val="both"/>
              <w:rPr>
                <w:rFonts w:cs="Arial"/>
                <w:sz w:val="20"/>
                <w:szCs w:val="20"/>
              </w:rPr>
            </w:pPr>
          </w:p>
        </w:tc>
      </w:tr>
      <w:tr w:rsidR="00641E85" w:rsidRPr="008C5E97" w14:paraId="4B716121" w14:textId="77777777" w:rsidTr="00E16193">
        <w:tc>
          <w:tcPr>
            <w:tcW w:w="3369" w:type="dxa"/>
          </w:tcPr>
          <w:p w14:paraId="656406B4" w14:textId="77777777" w:rsidR="00641E85" w:rsidRPr="008C5E97" w:rsidRDefault="00641E85" w:rsidP="00A84211">
            <w:pPr>
              <w:spacing w:line="360" w:lineRule="auto"/>
              <w:rPr>
                <w:rFonts w:cs="Arial"/>
                <w:b/>
                <w:sz w:val="20"/>
                <w:szCs w:val="20"/>
              </w:rPr>
            </w:pPr>
            <w:r w:rsidRPr="008C5E97">
              <w:rPr>
                <w:rFonts w:cs="Arial"/>
                <w:b/>
                <w:sz w:val="20"/>
                <w:szCs w:val="20"/>
              </w:rPr>
              <w:t>Equipment:</w:t>
            </w:r>
          </w:p>
        </w:tc>
        <w:tc>
          <w:tcPr>
            <w:tcW w:w="5160" w:type="dxa"/>
          </w:tcPr>
          <w:p w14:paraId="4D34C47E" w14:textId="77777777" w:rsidR="00641E85" w:rsidRPr="008C5E97" w:rsidRDefault="00641E85" w:rsidP="00DF69B4">
            <w:pPr>
              <w:spacing w:line="360" w:lineRule="auto"/>
              <w:jc w:val="both"/>
              <w:rPr>
                <w:rFonts w:cs="Arial"/>
                <w:sz w:val="20"/>
                <w:szCs w:val="20"/>
              </w:rPr>
            </w:pPr>
          </w:p>
        </w:tc>
      </w:tr>
      <w:tr w:rsidR="00641E85" w:rsidRPr="008C5E97" w14:paraId="4D5E28EF" w14:textId="77777777" w:rsidTr="00E16193">
        <w:tc>
          <w:tcPr>
            <w:tcW w:w="3369" w:type="dxa"/>
          </w:tcPr>
          <w:p w14:paraId="79037331" w14:textId="77777777" w:rsidR="00641E85" w:rsidRPr="008C5E97" w:rsidRDefault="002E194D" w:rsidP="00A84211">
            <w:pPr>
              <w:spacing w:line="360" w:lineRule="auto"/>
              <w:rPr>
                <w:rFonts w:cs="Arial"/>
                <w:b/>
                <w:sz w:val="20"/>
                <w:szCs w:val="20"/>
              </w:rPr>
            </w:pPr>
            <w:r w:rsidRPr="008C5E97">
              <w:rPr>
                <w:rFonts w:cs="Arial"/>
                <w:b/>
                <w:sz w:val="20"/>
                <w:szCs w:val="20"/>
              </w:rPr>
              <w:t xml:space="preserve">Expenses paid for by </w:t>
            </w:r>
            <w:r w:rsidR="0035000C" w:rsidRPr="008C5E97">
              <w:rPr>
                <w:rFonts w:cs="Arial"/>
                <w:b/>
                <w:sz w:val="20"/>
                <w:szCs w:val="20"/>
              </w:rPr>
              <w:t>Waitemata DHB</w:t>
            </w:r>
            <w:r w:rsidR="00641E85" w:rsidRPr="008C5E97">
              <w:rPr>
                <w:rFonts w:cs="Arial"/>
                <w:b/>
                <w:sz w:val="20"/>
                <w:szCs w:val="20"/>
              </w:rPr>
              <w:t>:</w:t>
            </w:r>
          </w:p>
        </w:tc>
        <w:tc>
          <w:tcPr>
            <w:tcW w:w="5160" w:type="dxa"/>
          </w:tcPr>
          <w:p w14:paraId="4D762662" w14:textId="77777777" w:rsidR="00641E85" w:rsidRPr="008C5E97" w:rsidRDefault="00641E85" w:rsidP="005517DE">
            <w:pPr>
              <w:spacing w:line="360" w:lineRule="auto"/>
              <w:jc w:val="both"/>
              <w:rPr>
                <w:rFonts w:cs="Arial"/>
                <w:sz w:val="20"/>
                <w:szCs w:val="20"/>
              </w:rPr>
            </w:pPr>
          </w:p>
        </w:tc>
      </w:tr>
      <w:tr w:rsidR="00641E85" w:rsidRPr="008C5E97" w14:paraId="640F3EDE" w14:textId="77777777" w:rsidTr="00E16193">
        <w:tc>
          <w:tcPr>
            <w:tcW w:w="3369" w:type="dxa"/>
          </w:tcPr>
          <w:p w14:paraId="4162C48D" w14:textId="77777777" w:rsidR="00641E85" w:rsidRPr="008C5E97" w:rsidRDefault="00641E85" w:rsidP="00A84211">
            <w:pPr>
              <w:spacing w:line="360" w:lineRule="auto"/>
              <w:rPr>
                <w:rFonts w:cs="Arial"/>
                <w:b/>
                <w:sz w:val="20"/>
                <w:szCs w:val="20"/>
              </w:rPr>
            </w:pPr>
            <w:r w:rsidRPr="008C5E97">
              <w:rPr>
                <w:rFonts w:cs="Arial"/>
                <w:b/>
                <w:sz w:val="20"/>
                <w:szCs w:val="20"/>
              </w:rPr>
              <w:t>Contractor’s GST Number:</w:t>
            </w:r>
          </w:p>
          <w:p w14:paraId="0D004E5D" w14:textId="77777777" w:rsidR="00F465F5" w:rsidRPr="008C5E97" w:rsidRDefault="00F465F5" w:rsidP="00A84211">
            <w:pPr>
              <w:spacing w:line="360" w:lineRule="auto"/>
              <w:rPr>
                <w:rFonts w:cs="Arial"/>
                <w:b/>
                <w:sz w:val="20"/>
                <w:szCs w:val="20"/>
              </w:rPr>
            </w:pPr>
          </w:p>
          <w:p w14:paraId="4A341BE8" w14:textId="77777777" w:rsidR="00F465F5" w:rsidRPr="008C5E97" w:rsidRDefault="00F465F5" w:rsidP="00A84211">
            <w:pPr>
              <w:spacing w:line="360" w:lineRule="auto"/>
              <w:rPr>
                <w:rFonts w:cs="Arial"/>
                <w:b/>
                <w:sz w:val="20"/>
                <w:szCs w:val="20"/>
              </w:rPr>
            </w:pPr>
            <w:r w:rsidRPr="008C5E97">
              <w:rPr>
                <w:rFonts w:cs="Arial"/>
                <w:b/>
                <w:sz w:val="20"/>
                <w:szCs w:val="20"/>
              </w:rPr>
              <w:t>Address for Contractor:</w:t>
            </w:r>
          </w:p>
        </w:tc>
        <w:tc>
          <w:tcPr>
            <w:tcW w:w="5160" w:type="dxa"/>
          </w:tcPr>
          <w:p w14:paraId="53250A41" w14:textId="77777777" w:rsidR="00641E85" w:rsidRPr="008C5E97" w:rsidRDefault="00641E85" w:rsidP="005517DE">
            <w:pPr>
              <w:spacing w:line="360" w:lineRule="auto"/>
              <w:jc w:val="both"/>
            </w:pPr>
          </w:p>
          <w:p w14:paraId="3F2A49C0" w14:textId="77777777" w:rsidR="00F465F5" w:rsidRPr="008C5E97" w:rsidRDefault="00F465F5" w:rsidP="005517DE">
            <w:pPr>
              <w:spacing w:line="360" w:lineRule="auto"/>
              <w:jc w:val="both"/>
            </w:pPr>
          </w:p>
          <w:p w14:paraId="25812A63" w14:textId="77777777" w:rsidR="00F465F5" w:rsidRPr="008C5E97" w:rsidRDefault="00F465F5" w:rsidP="005517DE">
            <w:pPr>
              <w:spacing w:line="360" w:lineRule="auto"/>
              <w:jc w:val="both"/>
              <w:rPr>
                <w:rFonts w:cs="Arial"/>
                <w:sz w:val="20"/>
                <w:szCs w:val="20"/>
              </w:rPr>
            </w:pPr>
          </w:p>
        </w:tc>
      </w:tr>
      <w:tr w:rsidR="00641E85" w:rsidRPr="008C5E97" w14:paraId="27AF584E" w14:textId="77777777" w:rsidTr="00E16193">
        <w:tc>
          <w:tcPr>
            <w:tcW w:w="3369" w:type="dxa"/>
          </w:tcPr>
          <w:p w14:paraId="1B4F455A" w14:textId="77777777" w:rsidR="00641E85" w:rsidRPr="008C5E97" w:rsidRDefault="00641E85" w:rsidP="00A84211">
            <w:pPr>
              <w:spacing w:line="360" w:lineRule="auto"/>
              <w:rPr>
                <w:rFonts w:cs="Arial"/>
                <w:b/>
                <w:sz w:val="20"/>
                <w:szCs w:val="20"/>
              </w:rPr>
            </w:pPr>
          </w:p>
        </w:tc>
        <w:tc>
          <w:tcPr>
            <w:tcW w:w="5160" w:type="dxa"/>
          </w:tcPr>
          <w:p w14:paraId="1ABBB458" w14:textId="77777777" w:rsidR="00641E85" w:rsidRPr="008C5E97" w:rsidRDefault="00641E85" w:rsidP="005517DE">
            <w:pPr>
              <w:spacing w:line="360" w:lineRule="auto"/>
              <w:jc w:val="both"/>
              <w:rPr>
                <w:rFonts w:cs="Arial"/>
                <w:sz w:val="20"/>
                <w:szCs w:val="20"/>
              </w:rPr>
            </w:pPr>
          </w:p>
        </w:tc>
      </w:tr>
      <w:tr w:rsidR="00641E85" w:rsidRPr="008C5E97" w14:paraId="62F15A24" w14:textId="77777777" w:rsidTr="00E16193">
        <w:tc>
          <w:tcPr>
            <w:tcW w:w="3369" w:type="dxa"/>
          </w:tcPr>
          <w:p w14:paraId="66068260" w14:textId="77777777" w:rsidR="00641E85" w:rsidRPr="008C5E97" w:rsidRDefault="00E7783C" w:rsidP="00A84211">
            <w:pPr>
              <w:spacing w:line="360" w:lineRule="auto"/>
              <w:rPr>
                <w:rFonts w:cs="Arial"/>
                <w:b/>
                <w:sz w:val="20"/>
                <w:szCs w:val="20"/>
              </w:rPr>
            </w:pPr>
            <w:r w:rsidRPr="008C5E97">
              <w:rPr>
                <w:rFonts w:cs="Arial"/>
                <w:b/>
                <w:sz w:val="20"/>
                <w:szCs w:val="20"/>
              </w:rPr>
              <w:t xml:space="preserve">Address for </w:t>
            </w:r>
            <w:r w:rsidR="0035000C" w:rsidRPr="008C5E97">
              <w:rPr>
                <w:rFonts w:cs="Arial"/>
                <w:b/>
                <w:sz w:val="20"/>
                <w:szCs w:val="20"/>
              </w:rPr>
              <w:t>Waitemata DHB</w:t>
            </w:r>
            <w:r w:rsidRPr="008C5E97">
              <w:rPr>
                <w:rFonts w:cs="Arial"/>
                <w:b/>
                <w:sz w:val="20"/>
                <w:szCs w:val="20"/>
              </w:rPr>
              <w:t>:</w:t>
            </w:r>
          </w:p>
        </w:tc>
        <w:tc>
          <w:tcPr>
            <w:tcW w:w="5160" w:type="dxa"/>
          </w:tcPr>
          <w:p w14:paraId="64CAE225" w14:textId="77777777" w:rsidR="00641E85" w:rsidRPr="008C5E97" w:rsidRDefault="00641E85" w:rsidP="00443149">
            <w:pPr>
              <w:spacing w:line="360" w:lineRule="auto"/>
              <w:rPr>
                <w:rFonts w:cs="Arial"/>
                <w:sz w:val="20"/>
                <w:szCs w:val="20"/>
              </w:rPr>
            </w:pPr>
          </w:p>
        </w:tc>
      </w:tr>
      <w:tr w:rsidR="00641E85" w:rsidRPr="008C5E97" w14:paraId="06A3EF94" w14:textId="77777777" w:rsidTr="00E16193">
        <w:tc>
          <w:tcPr>
            <w:tcW w:w="3369" w:type="dxa"/>
          </w:tcPr>
          <w:p w14:paraId="54B18087" w14:textId="77777777" w:rsidR="00641E85" w:rsidRPr="008C5E97" w:rsidRDefault="00641E85" w:rsidP="00A84211">
            <w:pPr>
              <w:spacing w:line="360" w:lineRule="auto"/>
              <w:rPr>
                <w:rFonts w:cs="Arial"/>
                <w:b/>
                <w:sz w:val="20"/>
                <w:szCs w:val="20"/>
              </w:rPr>
            </w:pPr>
          </w:p>
        </w:tc>
        <w:tc>
          <w:tcPr>
            <w:tcW w:w="5160" w:type="dxa"/>
          </w:tcPr>
          <w:p w14:paraId="2484B993" w14:textId="77777777" w:rsidR="00641E85" w:rsidRPr="008C5E97" w:rsidRDefault="00641E85" w:rsidP="00884399"/>
        </w:tc>
      </w:tr>
    </w:tbl>
    <w:p w14:paraId="35397BF7" w14:textId="77777777" w:rsidR="00E16193" w:rsidRPr="008C5E97" w:rsidRDefault="00E16193" w:rsidP="00A84211">
      <w:pPr>
        <w:spacing w:line="360" w:lineRule="auto"/>
        <w:jc w:val="center"/>
        <w:rPr>
          <w:rFonts w:cs="Arial"/>
          <w:b/>
          <w:sz w:val="20"/>
          <w:szCs w:val="20"/>
        </w:rPr>
      </w:pPr>
    </w:p>
    <w:p w14:paraId="2BEC7C88" w14:textId="77777777" w:rsidR="00E7783C" w:rsidRPr="008C5E97" w:rsidRDefault="00E7783C" w:rsidP="00A84211">
      <w:pPr>
        <w:spacing w:line="360" w:lineRule="auto"/>
        <w:jc w:val="center"/>
        <w:rPr>
          <w:rFonts w:cs="Arial"/>
          <w:b/>
          <w:sz w:val="20"/>
          <w:szCs w:val="20"/>
        </w:rPr>
      </w:pPr>
    </w:p>
    <w:p w14:paraId="60D76919" w14:textId="77777777" w:rsidR="00E7783C" w:rsidRPr="008C5E97" w:rsidRDefault="00E7783C" w:rsidP="00A84211">
      <w:pPr>
        <w:spacing w:line="360" w:lineRule="auto"/>
        <w:jc w:val="center"/>
        <w:rPr>
          <w:rFonts w:cs="Arial"/>
          <w:b/>
          <w:sz w:val="20"/>
          <w:szCs w:val="20"/>
        </w:rPr>
      </w:pPr>
    </w:p>
    <w:p w14:paraId="2354D72D" w14:textId="77777777" w:rsidR="00E7783C" w:rsidRPr="008C5E97" w:rsidRDefault="00E7783C" w:rsidP="00A84211">
      <w:pPr>
        <w:spacing w:line="360" w:lineRule="auto"/>
        <w:jc w:val="center"/>
        <w:rPr>
          <w:rFonts w:cs="Arial"/>
          <w:b/>
          <w:sz w:val="20"/>
          <w:szCs w:val="20"/>
        </w:rPr>
      </w:pPr>
    </w:p>
    <w:p w14:paraId="692BB793" w14:textId="77777777" w:rsidR="00E7783C" w:rsidRPr="008C5E97" w:rsidRDefault="00E7783C" w:rsidP="00A84211">
      <w:pPr>
        <w:spacing w:line="360" w:lineRule="auto"/>
        <w:jc w:val="center"/>
        <w:rPr>
          <w:rFonts w:cs="Arial"/>
          <w:b/>
          <w:sz w:val="20"/>
          <w:szCs w:val="20"/>
        </w:rPr>
      </w:pPr>
    </w:p>
    <w:p w14:paraId="615C4603" w14:textId="77777777" w:rsidR="00E7783C" w:rsidRPr="008C5E97" w:rsidRDefault="00E7783C" w:rsidP="00A84211">
      <w:pPr>
        <w:spacing w:line="360" w:lineRule="auto"/>
        <w:jc w:val="center"/>
        <w:rPr>
          <w:rFonts w:cs="Arial"/>
          <w:b/>
          <w:sz w:val="20"/>
          <w:szCs w:val="20"/>
        </w:rPr>
      </w:pPr>
    </w:p>
    <w:p w14:paraId="38C4BDDB" w14:textId="77777777" w:rsidR="00E7783C" w:rsidRPr="008C5E97" w:rsidRDefault="00E7783C" w:rsidP="00A84211">
      <w:pPr>
        <w:spacing w:line="360" w:lineRule="auto"/>
        <w:jc w:val="center"/>
        <w:rPr>
          <w:rFonts w:cs="Arial"/>
          <w:b/>
          <w:sz w:val="20"/>
          <w:szCs w:val="20"/>
        </w:rPr>
      </w:pPr>
    </w:p>
    <w:p w14:paraId="21B7365E" w14:textId="77777777" w:rsidR="00E7783C" w:rsidRPr="008C5E97" w:rsidRDefault="00E7783C" w:rsidP="00A84211">
      <w:pPr>
        <w:spacing w:line="360" w:lineRule="auto"/>
        <w:jc w:val="center"/>
        <w:rPr>
          <w:rFonts w:cs="Arial"/>
          <w:b/>
          <w:sz w:val="20"/>
          <w:szCs w:val="20"/>
        </w:rPr>
      </w:pPr>
    </w:p>
    <w:p w14:paraId="7AF64309" w14:textId="77777777" w:rsidR="00E7783C" w:rsidRPr="008C5E97" w:rsidRDefault="00E7783C" w:rsidP="00A84211">
      <w:pPr>
        <w:spacing w:line="360" w:lineRule="auto"/>
        <w:jc w:val="center"/>
        <w:rPr>
          <w:rFonts w:cs="Arial"/>
          <w:b/>
          <w:sz w:val="20"/>
          <w:szCs w:val="20"/>
        </w:rPr>
      </w:pPr>
    </w:p>
    <w:p w14:paraId="4B1A3F7D" w14:textId="77777777" w:rsidR="00E7783C" w:rsidRPr="008C5E97" w:rsidRDefault="00E7783C" w:rsidP="00A84211">
      <w:pPr>
        <w:spacing w:line="360" w:lineRule="auto"/>
        <w:jc w:val="center"/>
        <w:rPr>
          <w:rFonts w:cs="Arial"/>
          <w:b/>
          <w:sz w:val="20"/>
          <w:szCs w:val="20"/>
        </w:rPr>
      </w:pPr>
    </w:p>
    <w:p w14:paraId="4A07AE7B" w14:textId="77777777" w:rsidR="00E7783C" w:rsidRPr="008C5E97" w:rsidRDefault="00E7783C" w:rsidP="00A84211">
      <w:pPr>
        <w:spacing w:line="360" w:lineRule="auto"/>
        <w:jc w:val="center"/>
        <w:rPr>
          <w:rFonts w:cs="Arial"/>
          <w:b/>
          <w:sz w:val="20"/>
          <w:szCs w:val="20"/>
        </w:rPr>
      </w:pPr>
    </w:p>
    <w:p w14:paraId="597ECB8D" w14:textId="77777777" w:rsidR="00E16193" w:rsidRPr="008C5E97" w:rsidRDefault="00E16193" w:rsidP="00A84211">
      <w:pPr>
        <w:spacing w:line="360" w:lineRule="auto"/>
        <w:rPr>
          <w:rFonts w:cs="Arial"/>
          <w:b/>
          <w:sz w:val="20"/>
          <w:szCs w:val="20"/>
        </w:rPr>
        <w:sectPr w:rsidR="00E16193" w:rsidRPr="008C5E97">
          <w:headerReference w:type="first" r:id="rId18"/>
          <w:pgSz w:w="11907" w:h="16840" w:code="9"/>
          <w:pgMar w:top="1440" w:right="1797" w:bottom="1440" w:left="1797" w:header="720" w:footer="720" w:gutter="0"/>
          <w:paperSrc w:first="2" w:other="2"/>
          <w:cols w:space="720"/>
          <w:titlePg/>
        </w:sectPr>
      </w:pPr>
    </w:p>
    <w:p w14:paraId="29862008" w14:textId="77777777" w:rsidR="00E16193" w:rsidRPr="008C5E97" w:rsidRDefault="00763CF8" w:rsidP="00763CF8">
      <w:pPr>
        <w:spacing w:line="360" w:lineRule="auto"/>
        <w:ind w:left="2880"/>
        <w:rPr>
          <w:rFonts w:cs="Arial"/>
          <w:b/>
          <w:sz w:val="20"/>
          <w:szCs w:val="20"/>
        </w:rPr>
      </w:pPr>
      <w:r w:rsidRPr="008C5E97">
        <w:rPr>
          <w:rFonts w:cs="Arial"/>
          <w:b/>
          <w:sz w:val="20"/>
          <w:szCs w:val="20"/>
        </w:rPr>
        <w:lastRenderedPageBreak/>
        <w:t xml:space="preserve">       </w:t>
      </w:r>
      <w:r w:rsidR="00FA5677" w:rsidRPr="008C5E97">
        <w:rPr>
          <w:rFonts w:cs="Arial"/>
          <w:b/>
          <w:sz w:val="20"/>
          <w:szCs w:val="20"/>
        </w:rPr>
        <w:t>Confidentiality Deed</w:t>
      </w:r>
    </w:p>
    <w:p w14:paraId="4EEDF04F" w14:textId="77777777" w:rsidR="00936055" w:rsidRPr="008C5E97" w:rsidRDefault="00936055" w:rsidP="00936055">
      <w:pPr>
        <w:tabs>
          <w:tab w:val="left" w:pos="0"/>
          <w:tab w:val="center" w:pos="4152"/>
          <w:tab w:val="right" w:pos="8304"/>
          <w:tab w:val="left" w:pos="8640"/>
        </w:tabs>
        <w:suppressAutoHyphens/>
        <w:spacing w:after="0" w:line="240" w:lineRule="auto"/>
        <w:rPr>
          <w:rFonts w:eastAsia="Times New Roman" w:cs="Arial"/>
          <w:sz w:val="20"/>
          <w:szCs w:val="20"/>
          <w:lang w:val="en-GB" w:eastAsia="en-GB"/>
        </w:rPr>
      </w:pPr>
      <w:r w:rsidRPr="008C5E97">
        <w:rPr>
          <w:rFonts w:eastAsia="Times New Roman" w:cs="Arial"/>
          <w:b/>
          <w:smallCaps/>
          <w:sz w:val="20"/>
          <w:szCs w:val="20"/>
          <w:lang w:val="en-GB" w:eastAsia="en-GB"/>
        </w:rPr>
        <w:t xml:space="preserve">CONFIDENTIAL </w:t>
      </w:r>
      <w:proofErr w:type="gramStart"/>
      <w:r w:rsidRPr="008C5E97">
        <w:rPr>
          <w:rFonts w:eastAsia="Times New Roman" w:cs="Arial"/>
          <w:b/>
          <w:smallCaps/>
          <w:sz w:val="20"/>
          <w:szCs w:val="20"/>
          <w:lang w:val="en-GB" w:eastAsia="en-GB"/>
        </w:rPr>
        <w:t xml:space="preserve">–  </w:t>
      </w:r>
      <w:r w:rsidRPr="008C5E97">
        <w:rPr>
          <w:rFonts w:cs="Arial"/>
          <w:b/>
          <w:sz w:val="20"/>
          <w:szCs w:val="20"/>
        </w:rPr>
        <w:t>The</w:t>
      </w:r>
      <w:proofErr w:type="gramEnd"/>
      <w:r w:rsidRPr="008C5E97">
        <w:rPr>
          <w:rFonts w:cs="Arial"/>
          <w:b/>
          <w:sz w:val="20"/>
          <w:szCs w:val="20"/>
        </w:rPr>
        <w:t xml:space="preserve"> Confidentiality Deed</w:t>
      </w:r>
    </w:p>
    <w:p w14:paraId="2172F147" w14:textId="77777777" w:rsidR="00936055" w:rsidRPr="008C5E97" w:rsidRDefault="00936055" w:rsidP="00936055">
      <w:pPr>
        <w:tabs>
          <w:tab w:val="left" w:pos="0"/>
        </w:tabs>
        <w:suppressAutoHyphens/>
        <w:spacing w:after="0" w:line="240" w:lineRule="auto"/>
        <w:rPr>
          <w:rFonts w:eastAsia="Times New Roman" w:cs="Arial"/>
          <w:spacing w:val="-3"/>
          <w:sz w:val="20"/>
          <w:szCs w:val="20"/>
          <w:lang w:val="en-GB" w:eastAsia="en-GB"/>
        </w:rPr>
      </w:pPr>
    </w:p>
    <w:p w14:paraId="257B013F" w14:textId="77777777" w:rsidR="00936055" w:rsidRPr="008C5E97" w:rsidRDefault="00936055" w:rsidP="00936055">
      <w:pPr>
        <w:numPr>
          <w:ilvl w:val="0"/>
          <w:numId w:val="48"/>
        </w:numPr>
        <w:tabs>
          <w:tab w:val="left" w:pos="0"/>
        </w:tabs>
        <w:suppressAutoHyphens/>
        <w:spacing w:after="0" w:line="240" w:lineRule="auto"/>
        <w:rPr>
          <w:rFonts w:eastAsia="Times New Roman" w:cs="Arial"/>
          <w:b/>
          <w:spacing w:val="-3"/>
          <w:sz w:val="20"/>
          <w:szCs w:val="20"/>
          <w:lang w:val="en-GB" w:eastAsia="en-GB"/>
        </w:rPr>
      </w:pPr>
      <w:r w:rsidRPr="008C5E97">
        <w:rPr>
          <w:rFonts w:eastAsia="Times New Roman" w:cs="Arial"/>
          <w:b/>
          <w:spacing w:val="-3"/>
          <w:sz w:val="20"/>
          <w:szCs w:val="20"/>
          <w:lang w:val="en-GB" w:eastAsia="en-GB"/>
        </w:rPr>
        <w:t>The Parties</w:t>
      </w:r>
    </w:p>
    <w:p w14:paraId="6FC09438" w14:textId="77777777" w:rsidR="00936055" w:rsidRPr="008C5E97" w:rsidRDefault="00936055" w:rsidP="00936055">
      <w:pPr>
        <w:tabs>
          <w:tab w:val="left" w:pos="0"/>
        </w:tabs>
        <w:suppressAutoHyphens/>
        <w:spacing w:after="0" w:line="240" w:lineRule="auto"/>
        <w:rPr>
          <w:rFonts w:eastAsia="Times New Roman" w:cs="Arial"/>
          <w:spacing w:val="-3"/>
          <w:sz w:val="20"/>
          <w:szCs w:val="20"/>
          <w:lang w:val="en-GB" w:eastAsia="en-GB"/>
        </w:rPr>
      </w:pPr>
    </w:p>
    <w:p w14:paraId="6163969D" w14:textId="77777777" w:rsidR="00936055" w:rsidRPr="008C5E97" w:rsidRDefault="00936055" w:rsidP="00936055">
      <w:pPr>
        <w:tabs>
          <w:tab w:val="left" w:pos="0"/>
        </w:tabs>
        <w:suppressAutoHyphens/>
        <w:spacing w:after="0" w:line="240" w:lineRule="auto"/>
        <w:rPr>
          <w:rFonts w:eastAsia="Times New Roman" w:cs="Arial"/>
          <w:spacing w:val="-3"/>
          <w:sz w:val="20"/>
          <w:szCs w:val="20"/>
          <w:lang w:val="en-GB" w:eastAsia="en-GB"/>
        </w:rPr>
      </w:pPr>
      <w:r w:rsidRPr="008C5E97">
        <w:rPr>
          <w:rFonts w:eastAsia="Times New Roman" w:cs="Arial"/>
          <w:spacing w:val="-3"/>
          <w:sz w:val="20"/>
          <w:szCs w:val="20"/>
          <w:lang w:val="en-GB" w:eastAsia="en-GB"/>
        </w:rPr>
        <w:t>This Deed is between Waitemata District Health Board (</w:t>
      </w:r>
      <w:r w:rsidR="00E7783C" w:rsidRPr="008C5E97">
        <w:rPr>
          <w:rFonts w:eastAsia="Times New Roman" w:cs="Arial"/>
          <w:b/>
          <w:sz w:val="20"/>
          <w:szCs w:val="20"/>
          <w:lang w:eastAsia="en-GB"/>
        </w:rPr>
        <w:t xml:space="preserve">Waitemata </w:t>
      </w:r>
      <w:r w:rsidRPr="008C5E97">
        <w:rPr>
          <w:rFonts w:eastAsia="Times New Roman" w:cs="Arial"/>
          <w:b/>
          <w:spacing w:val="-3"/>
          <w:sz w:val="20"/>
          <w:szCs w:val="20"/>
          <w:lang w:val="en-GB" w:eastAsia="en-GB"/>
        </w:rPr>
        <w:t>DHB</w:t>
      </w:r>
      <w:r w:rsidRPr="008C5E97">
        <w:rPr>
          <w:rFonts w:eastAsia="Times New Roman" w:cs="Arial"/>
          <w:spacing w:val="-3"/>
          <w:sz w:val="20"/>
          <w:szCs w:val="20"/>
          <w:lang w:val="en-GB" w:eastAsia="en-GB"/>
        </w:rPr>
        <w:t xml:space="preserve">) and </w:t>
      </w:r>
    </w:p>
    <w:p w14:paraId="5E453AFE" w14:textId="77777777" w:rsidR="00936055" w:rsidRPr="008C5E97" w:rsidRDefault="00936055" w:rsidP="00936055">
      <w:pPr>
        <w:tabs>
          <w:tab w:val="left" w:pos="0"/>
        </w:tabs>
        <w:suppressAutoHyphens/>
        <w:spacing w:after="0" w:line="240" w:lineRule="auto"/>
        <w:rPr>
          <w:rFonts w:eastAsia="Times New Roman" w:cs="Arial"/>
          <w:spacing w:val="-3"/>
          <w:sz w:val="20"/>
          <w:szCs w:val="20"/>
          <w:lang w:val="en-GB" w:eastAsia="en-GB"/>
        </w:rPr>
      </w:pPr>
    </w:p>
    <w:p w14:paraId="06BF2B9A" w14:textId="77777777" w:rsidR="00936055" w:rsidRPr="008C5E97" w:rsidRDefault="00936055" w:rsidP="00936055">
      <w:pPr>
        <w:tabs>
          <w:tab w:val="left" w:pos="0"/>
        </w:tabs>
        <w:suppressAutoHyphens/>
        <w:spacing w:after="0" w:line="240" w:lineRule="auto"/>
        <w:rPr>
          <w:rFonts w:eastAsia="Times New Roman" w:cs="Arial"/>
          <w:spacing w:val="-3"/>
          <w:sz w:val="20"/>
          <w:szCs w:val="20"/>
          <w:lang w:val="en-GB" w:eastAsia="en-GB"/>
        </w:rPr>
      </w:pPr>
    </w:p>
    <w:p w14:paraId="03D8ADB4" w14:textId="77777777" w:rsidR="00936055" w:rsidRPr="008C5E97" w:rsidRDefault="00936055" w:rsidP="00936055">
      <w:pPr>
        <w:tabs>
          <w:tab w:val="left" w:pos="0"/>
        </w:tabs>
        <w:suppressAutoHyphens/>
        <w:spacing w:after="0" w:line="240" w:lineRule="auto"/>
        <w:rPr>
          <w:rFonts w:eastAsia="Times New Roman" w:cs="Arial"/>
          <w:spacing w:val="-3"/>
          <w:sz w:val="20"/>
          <w:szCs w:val="20"/>
          <w:lang w:val="en-GB" w:eastAsia="en-GB"/>
        </w:rPr>
      </w:pPr>
      <w:r w:rsidRPr="008C5E97">
        <w:rPr>
          <w:rFonts w:eastAsia="Times New Roman" w:cs="Arial"/>
          <w:spacing w:val="-3"/>
          <w:sz w:val="20"/>
          <w:szCs w:val="20"/>
          <w:lang w:val="en-GB" w:eastAsia="en-GB"/>
        </w:rPr>
        <w:t>.</w:t>
      </w:r>
    </w:p>
    <w:p w14:paraId="5BF5CF01" w14:textId="77777777" w:rsidR="00936055" w:rsidRPr="008C5E97" w:rsidRDefault="00936055" w:rsidP="00936055">
      <w:pPr>
        <w:tabs>
          <w:tab w:val="left" w:pos="0"/>
        </w:tabs>
        <w:suppressAutoHyphens/>
        <w:spacing w:after="0" w:line="240" w:lineRule="auto"/>
        <w:rPr>
          <w:rFonts w:eastAsia="Times New Roman" w:cs="Arial"/>
          <w:spacing w:val="-3"/>
          <w:sz w:val="20"/>
          <w:szCs w:val="20"/>
          <w:lang w:val="en-GB" w:eastAsia="en-GB"/>
        </w:rPr>
      </w:pPr>
      <w:r w:rsidRPr="008C5E97">
        <w:rPr>
          <w:rFonts w:eastAsia="Times New Roman" w:cs="Arial"/>
          <w:i/>
          <w:sz w:val="20"/>
          <w:szCs w:val="20"/>
          <w:lang w:eastAsia="en-GB"/>
        </w:rPr>
        <w:t>(</w:t>
      </w:r>
      <w:proofErr w:type="gramStart"/>
      <w:r w:rsidRPr="008C5E97">
        <w:rPr>
          <w:rFonts w:eastAsia="Times New Roman" w:cs="Arial"/>
          <w:i/>
          <w:sz w:val="20"/>
          <w:szCs w:val="20"/>
          <w:lang w:eastAsia="en-GB"/>
        </w:rPr>
        <w:t>name</w:t>
      </w:r>
      <w:proofErr w:type="gramEnd"/>
      <w:r w:rsidRPr="008C5E97">
        <w:rPr>
          <w:rFonts w:eastAsia="Times New Roman" w:cs="Arial"/>
          <w:i/>
          <w:sz w:val="20"/>
          <w:szCs w:val="20"/>
          <w:lang w:eastAsia="en-GB"/>
        </w:rPr>
        <w:t xml:space="preserve"> and/or name of company)</w:t>
      </w:r>
      <w:r w:rsidRPr="008C5E97">
        <w:rPr>
          <w:rFonts w:eastAsia="Times New Roman" w:cs="Arial"/>
          <w:sz w:val="20"/>
          <w:szCs w:val="20"/>
          <w:lang w:eastAsia="en-GB"/>
        </w:rPr>
        <w:t xml:space="preserve"> </w:t>
      </w:r>
      <w:r w:rsidRPr="008C5E97">
        <w:rPr>
          <w:rFonts w:eastAsia="Times New Roman" w:cs="Arial"/>
          <w:spacing w:val="-3"/>
          <w:sz w:val="20"/>
          <w:szCs w:val="20"/>
          <w:lang w:val="en-GB" w:eastAsia="en-GB"/>
        </w:rPr>
        <w:t xml:space="preserve"> </w:t>
      </w:r>
      <w:r w:rsidRPr="008C5E97">
        <w:rPr>
          <w:rFonts w:eastAsia="Times New Roman" w:cs="Arial"/>
          <w:spacing w:val="-3"/>
          <w:sz w:val="20"/>
          <w:szCs w:val="20"/>
          <w:lang w:val="en-GB" w:eastAsia="en-GB"/>
        </w:rPr>
        <w:tab/>
      </w:r>
      <w:r w:rsidRPr="008C5E97">
        <w:rPr>
          <w:rFonts w:eastAsia="Times New Roman" w:cs="Arial"/>
          <w:spacing w:val="-3"/>
          <w:sz w:val="20"/>
          <w:szCs w:val="20"/>
          <w:lang w:val="en-GB" w:eastAsia="en-GB"/>
        </w:rPr>
        <w:tab/>
        <w:t>(</w:t>
      </w:r>
      <w:proofErr w:type="gramStart"/>
      <w:r w:rsidRPr="008C5E97">
        <w:rPr>
          <w:rFonts w:eastAsia="Times New Roman" w:cs="Arial"/>
          <w:b/>
          <w:spacing w:val="-3"/>
          <w:sz w:val="20"/>
          <w:szCs w:val="20"/>
          <w:lang w:val="en-GB" w:eastAsia="en-GB"/>
        </w:rPr>
        <w:t>the</w:t>
      </w:r>
      <w:proofErr w:type="gramEnd"/>
      <w:r w:rsidRPr="008C5E97">
        <w:rPr>
          <w:rFonts w:eastAsia="Times New Roman" w:cs="Arial"/>
          <w:b/>
          <w:spacing w:val="-3"/>
          <w:sz w:val="20"/>
          <w:szCs w:val="20"/>
          <w:lang w:val="en-GB" w:eastAsia="en-GB"/>
        </w:rPr>
        <w:t xml:space="preserve"> contractor</w:t>
      </w:r>
      <w:r w:rsidRPr="008C5E97">
        <w:rPr>
          <w:rFonts w:eastAsia="Times New Roman" w:cs="Arial"/>
          <w:spacing w:val="-3"/>
          <w:sz w:val="20"/>
          <w:szCs w:val="20"/>
          <w:lang w:val="en-GB" w:eastAsia="en-GB"/>
        </w:rPr>
        <w:t>)</w:t>
      </w:r>
    </w:p>
    <w:p w14:paraId="1CCC87EE" w14:textId="77777777" w:rsidR="00936055" w:rsidRPr="008C5E97" w:rsidRDefault="00936055" w:rsidP="00936055">
      <w:pPr>
        <w:tabs>
          <w:tab w:val="left" w:pos="0"/>
        </w:tabs>
        <w:suppressAutoHyphens/>
        <w:spacing w:after="0" w:line="240" w:lineRule="auto"/>
        <w:rPr>
          <w:rFonts w:eastAsia="Times New Roman" w:cs="Arial"/>
          <w:spacing w:val="-3"/>
          <w:sz w:val="20"/>
          <w:szCs w:val="20"/>
          <w:lang w:val="en-GB" w:eastAsia="en-GB"/>
        </w:rPr>
      </w:pPr>
    </w:p>
    <w:p w14:paraId="4745D1C2" w14:textId="77777777" w:rsidR="00936055" w:rsidRPr="008C5E97" w:rsidRDefault="00936055" w:rsidP="00936055">
      <w:pPr>
        <w:tabs>
          <w:tab w:val="left" w:pos="0"/>
          <w:tab w:val="center" w:pos="4152"/>
          <w:tab w:val="right" w:pos="8304"/>
          <w:tab w:val="left" w:pos="8640"/>
        </w:tabs>
        <w:suppressAutoHyphens/>
        <w:spacing w:after="0" w:line="240" w:lineRule="auto"/>
        <w:rPr>
          <w:rFonts w:eastAsia="Times New Roman" w:cs="Arial"/>
          <w:b/>
          <w:smallCaps/>
          <w:sz w:val="20"/>
          <w:szCs w:val="20"/>
          <w:lang w:val="en-GB" w:eastAsia="en-GB"/>
        </w:rPr>
      </w:pPr>
    </w:p>
    <w:p w14:paraId="5E295235" w14:textId="77777777" w:rsidR="00936055" w:rsidRPr="008C5E97" w:rsidRDefault="00936055" w:rsidP="00936055">
      <w:pPr>
        <w:tabs>
          <w:tab w:val="left" w:pos="0"/>
          <w:tab w:val="center" w:pos="4152"/>
          <w:tab w:val="right" w:pos="8304"/>
          <w:tab w:val="left" w:pos="8640"/>
        </w:tabs>
        <w:suppressAutoHyphens/>
        <w:spacing w:after="0" w:line="240" w:lineRule="auto"/>
        <w:rPr>
          <w:rFonts w:eastAsia="Times New Roman" w:cs="Arial"/>
          <w:sz w:val="20"/>
          <w:szCs w:val="20"/>
          <w:lang w:val="en-GB" w:eastAsia="en-GB"/>
        </w:rPr>
      </w:pPr>
      <w:r w:rsidRPr="008C5E97">
        <w:rPr>
          <w:rFonts w:eastAsia="Times New Roman" w:cs="Arial"/>
          <w:b/>
          <w:smallCaps/>
          <w:sz w:val="20"/>
          <w:szCs w:val="20"/>
          <w:lang w:val="en-GB" w:eastAsia="en-GB"/>
        </w:rPr>
        <w:t>AGREEMENT</w:t>
      </w:r>
    </w:p>
    <w:p w14:paraId="10067EE0" w14:textId="77777777" w:rsidR="00936055" w:rsidRPr="008C5E97" w:rsidRDefault="00936055" w:rsidP="00936055">
      <w:pPr>
        <w:tabs>
          <w:tab w:val="left" w:pos="0"/>
        </w:tabs>
        <w:suppressAutoHyphens/>
        <w:spacing w:after="0" w:line="240" w:lineRule="auto"/>
        <w:rPr>
          <w:rFonts w:eastAsia="Times New Roman" w:cs="Arial"/>
          <w:spacing w:val="-3"/>
          <w:sz w:val="20"/>
          <w:szCs w:val="20"/>
          <w:lang w:val="en-GB" w:eastAsia="en-GB"/>
        </w:rPr>
      </w:pPr>
    </w:p>
    <w:p w14:paraId="1560F4A7" w14:textId="77777777" w:rsidR="00936055" w:rsidRPr="008C5E97" w:rsidRDefault="00936055" w:rsidP="00936055">
      <w:pPr>
        <w:numPr>
          <w:ilvl w:val="0"/>
          <w:numId w:val="49"/>
        </w:numPr>
        <w:tabs>
          <w:tab w:val="left" w:pos="0"/>
        </w:tabs>
        <w:suppressAutoHyphens/>
        <w:spacing w:after="0" w:line="240" w:lineRule="auto"/>
        <w:ind w:hanging="720"/>
        <w:rPr>
          <w:rFonts w:eastAsia="Times New Roman" w:cs="Arial"/>
          <w:spacing w:val="-3"/>
          <w:sz w:val="20"/>
          <w:szCs w:val="20"/>
          <w:lang w:val="en-GB" w:eastAsia="en-GB"/>
        </w:rPr>
      </w:pPr>
      <w:r w:rsidRPr="008C5E97">
        <w:rPr>
          <w:rFonts w:eastAsia="Times New Roman" w:cs="Arial"/>
          <w:spacing w:val="-3"/>
          <w:sz w:val="20"/>
          <w:szCs w:val="20"/>
          <w:lang w:val="en-GB" w:eastAsia="en-GB"/>
        </w:rPr>
        <w:t xml:space="preserve">The contractor has or may be given access to personal, clinical or business information by virtue of his/her/its presence on </w:t>
      </w:r>
      <w:r w:rsidRPr="008C5E97">
        <w:rPr>
          <w:rFonts w:eastAsia="Times New Roman" w:cs="Arial"/>
          <w:sz w:val="20"/>
          <w:szCs w:val="20"/>
          <w:lang w:eastAsia="en-GB"/>
        </w:rPr>
        <w:t>Waitemata</w:t>
      </w:r>
      <w:r w:rsidRPr="008C5E97">
        <w:rPr>
          <w:rFonts w:eastAsia="Times New Roman" w:cs="Arial"/>
          <w:spacing w:val="-3"/>
          <w:sz w:val="20"/>
          <w:szCs w:val="20"/>
          <w:lang w:val="en-GB" w:eastAsia="en-GB"/>
        </w:rPr>
        <w:t xml:space="preserve"> DHB premises.  The contractor agrees that any and all information emanating in any way from </w:t>
      </w:r>
      <w:r w:rsidRPr="008C5E97">
        <w:rPr>
          <w:rFonts w:eastAsia="Times New Roman" w:cs="Arial"/>
          <w:sz w:val="20"/>
          <w:szCs w:val="20"/>
          <w:lang w:eastAsia="en-GB"/>
        </w:rPr>
        <w:t>Waitemata</w:t>
      </w:r>
      <w:r w:rsidRPr="008C5E97">
        <w:rPr>
          <w:rFonts w:eastAsia="Times New Roman" w:cs="Arial"/>
          <w:spacing w:val="-3"/>
          <w:sz w:val="20"/>
          <w:szCs w:val="20"/>
          <w:lang w:val="en-GB" w:eastAsia="en-GB"/>
        </w:rPr>
        <w:t xml:space="preserve"> DHB or observed or obtained by the contractor during his/her presence on </w:t>
      </w:r>
      <w:r w:rsidRPr="008C5E97">
        <w:rPr>
          <w:rFonts w:eastAsia="Times New Roman" w:cs="Arial"/>
          <w:sz w:val="20"/>
          <w:szCs w:val="20"/>
          <w:lang w:eastAsia="en-GB"/>
        </w:rPr>
        <w:t>Waitemata</w:t>
      </w:r>
      <w:r w:rsidRPr="008C5E97">
        <w:rPr>
          <w:rFonts w:eastAsia="Times New Roman" w:cs="Arial"/>
          <w:spacing w:val="-3"/>
          <w:sz w:val="20"/>
          <w:szCs w:val="20"/>
          <w:lang w:val="en-GB" w:eastAsia="en-GB"/>
        </w:rPr>
        <w:t xml:space="preserve"> DHB premises or in meeting his/her contractual obligations, is confidential and proprietary information (</w:t>
      </w:r>
      <w:r w:rsidRPr="008C5E97">
        <w:rPr>
          <w:rFonts w:eastAsia="Times New Roman" w:cs="Arial"/>
          <w:b/>
          <w:spacing w:val="-3"/>
          <w:sz w:val="20"/>
          <w:szCs w:val="20"/>
          <w:lang w:val="en-GB" w:eastAsia="en-GB"/>
        </w:rPr>
        <w:t>Confidential Information</w:t>
      </w:r>
      <w:r w:rsidRPr="008C5E97">
        <w:rPr>
          <w:rFonts w:eastAsia="Times New Roman" w:cs="Arial"/>
          <w:spacing w:val="-3"/>
          <w:sz w:val="20"/>
          <w:szCs w:val="20"/>
          <w:lang w:val="en-GB" w:eastAsia="en-GB"/>
        </w:rPr>
        <w:t>).  Confidential Information includes, but is not limited to, information relating to:</w:t>
      </w:r>
    </w:p>
    <w:p w14:paraId="050ADFA5" w14:textId="77777777" w:rsidR="00936055" w:rsidRPr="008C5E97" w:rsidRDefault="00936055" w:rsidP="00936055">
      <w:pPr>
        <w:tabs>
          <w:tab w:val="left" w:pos="0"/>
          <w:tab w:val="left" w:pos="709"/>
        </w:tabs>
        <w:suppressAutoHyphens/>
        <w:spacing w:after="0" w:line="240" w:lineRule="auto"/>
        <w:rPr>
          <w:rFonts w:eastAsia="Times New Roman" w:cs="Arial"/>
          <w:spacing w:val="-3"/>
          <w:sz w:val="20"/>
          <w:szCs w:val="20"/>
          <w:lang w:val="en-GB" w:eastAsia="en-GB"/>
        </w:rPr>
      </w:pPr>
    </w:p>
    <w:p w14:paraId="571F25B6" w14:textId="77777777" w:rsidR="00936055" w:rsidRPr="008C5E97" w:rsidRDefault="00936055" w:rsidP="00936055">
      <w:pPr>
        <w:numPr>
          <w:ilvl w:val="1"/>
          <w:numId w:val="49"/>
        </w:numPr>
        <w:tabs>
          <w:tab w:val="left" w:pos="0"/>
          <w:tab w:val="left" w:pos="709"/>
        </w:tabs>
        <w:suppressAutoHyphens/>
        <w:spacing w:after="0" w:line="240" w:lineRule="auto"/>
        <w:rPr>
          <w:rFonts w:eastAsia="Times New Roman" w:cs="Arial"/>
          <w:spacing w:val="-3"/>
          <w:sz w:val="20"/>
          <w:szCs w:val="20"/>
          <w:lang w:val="en-GB" w:eastAsia="en-GB"/>
        </w:rPr>
      </w:pPr>
      <w:r w:rsidRPr="008C5E97">
        <w:rPr>
          <w:rFonts w:eastAsia="Times New Roman" w:cs="Arial"/>
          <w:spacing w:val="-3"/>
          <w:sz w:val="20"/>
          <w:szCs w:val="20"/>
          <w:lang w:val="en-GB" w:eastAsia="en-GB"/>
        </w:rPr>
        <w:t>past, present or future patients or clients;</w:t>
      </w:r>
    </w:p>
    <w:p w14:paraId="58D5506D" w14:textId="77777777" w:rsidR="00936055" w:rsidRPr="008C5E97" w:rsidRDefault="00936055" w:rsidP="00936055">
      <w:pPr>
        <w:numPr>
          <w:ilvl w:val="1"/>
          <w:numId w:val="49"/>
        </w:numPr>
        <w:tabs>
          <w:tab w:val="left" w:pos="0"/>
          <w:tab w:val="left" w:pos="709"/>
        </w:tabs>
        <w:suppressAutoHyphens/>
        <w:spacing w:after="0" w:line="240" w:lineRule="auto"/>
        <w:rPr>
          <w:rFonts w:eastAsia="Times New Roman" w:cs="Arial"/>
          <w:spacing w:val="-3"/>
          <w:sz w:val="20"/>
          <w:szCs w:val="20"/>
          <w:lang w:val="en-GB" w:eastAsia="en-GB"/>
        </w:rPr>
      </w:pPr>
      <w:r w:rsidRPr="008C5E97">
        <w:rPr>
          <w:rFonts w:eastAsia="Times New Roman" w:cs="Arial"/>
          <w:spacing w:val="-3"/>
          <w:sz w:val="20"/>
          <w:szCs w:val="20"/>
          <w:lang w:val="en-GB" w:eastAsia="en-GB"/>
        </w:rPr>
        <w:t>past, present or future employees; and</w:t>
      </w:r>
    </w:p>
    <w:p w14:paraId="0E33F053" w14:textId="77777777" w:rsidR="00936055" w:rsidRPr="008C5E97" w:rsidRDefault="00936055" w:rsidP="00936055">
      <w:pPr>
        <w:numPr>
          <w:ilvl w:val="1"/>
          <w:numId w:val="49"/>
        </w:numPr>
        <w:tabs>
          <w:tab w:val="left" w:pos="0"/>
          <w:tab w:val="left" w:pos="709"/>
        </w:tabs>
        <w:suppressAutoHyphens/>
        <w:spacing w:after="0" w:line="240" w:lineRule="auto"/>
        <w:rPr>
          <w:rFonts w:eastAsia="Times New Roman" w:cs="Arial"/>
          <w:spacing w:val="-3"/>
          <w:sz w:val="20"/>
          <w:szCs w:val="20"/>
          <w:lang w:val="en-GB" w:eastAsia="en-GB"/>
        </w:rPr>
      </w:pPr>
      <w:r w:rsidRPr="008C5E97">
        <w:rPr>
          <w:rFonts w:eastAsia="Times New Roman" w:cs="Arial"/>
          <w:spacing w:val="-3"/>
          <w:sz w:val="20"/>
          <w:szCs w:val="20"/>
          <w:lang w:val="en-GB" w:eastAsia="en-GB"/>
        </w:rPr>
        <w:t>business matters, including but not limited to:</w:t>
      </w:r>
    </w:p>
    <w:p w14:paraId="72594F88" w14:textId="77777777" w:rsidR="00936055" w:rsidRPr="008C5E97" w:rsidRDefault="00936055" w:rsidP="00936055">
      <w:pPr>
        <w:tabs>
          <w:tab w:val="left" w:pos="0"/>
          <w:tab w:val="left" w:pos="900"/>
        </w:tabs>
        <w:suppressAutoHyphens/>
        <w:spacing w:after="0" w:line="240" w:lineRule="auto"/>
        <w:ind w:left="1418"/>
        <w:rPr>
          <w:rFonts w:eastAsia="Times New Roman" w:cs="Arial"/>
          <w:spacing w:val="-3"/>
          <w:sz w:val="20"/>
          <w:szCs w:val="20"/>
          <w:lang w:val="en-GB" w:eastAsia="en-GB"/>
        </w:rPr>
      </w:pPr>
      <w:r w:rsidRPr="008C5E97">
        <w:rPr>
          <w:rFonts w:eastAsia="Times New Roman" w:cs="Arial"/>
          <w:spacing w:val="-3"/>
          <w:sz w:val="20"/>
          <w:szCs w:val="20"/>
          <w:lang w:val="en-GB" w:eastAsia="en-GB"/>
        </w:rPr>
        <w:t>(a)</w:t>
      </w:r>
      <w:r w:rsidRPr="008C5E97">
        <w:rPr>
          <w:rFonts w:eastAsia="Times New Roman" w:cs="Arial"/>
          <w:spacing w:val="-3"/>
          <w:sz w:val="20"/>
          <w:szCs w:val="20"/>
          <w:lang w:val="en-GB" w:eastAsia="en-GB"/>
        </w:rPr>
        <w:tab/>
      </w:r>
      <w:proofErr w:type="gramStart"/>
      <w:r w:rsidRPr="008C5E97">
        <w:rPr>
          <w:rFonts w:eastAsia="Times New Roman" w:cs="Arial"/>
          <w:spacing w:val="-3"/>
          <w:sz w:val="20"/>
          <w:szCs w:val="20"/>
          <w:lang w:val="en-GB" w:eastAsia="en-GB"/>
        </w:rPr>
        <w:t>trade</w:t>
      </w:r>
      <w:proofErr w:type="gramEnd"/>
      <w:r w:rsidRPr="008C5E97">
        <w:rPr>
          <w:rFonts w:eastAsia="Times New Roman" w:cs="Arial"/>
          <w:spacing w:val="-3"/>
          <w:sz w:val="20"/>
          <w:szCs w:val="20"/>
          <w:lang w:val="en-GB" w:eastAsia="en-GB"/>
        </w:rPr>
        <w:t xml:space="preserve"> secrets, confidential operations, processes or dealings</w:t>
      </w:r>
      <w:r w:rsidR="00B3122F" w:rsidRPr="008C5E97">
        <w:rPr>
          <w:rFonts w:eastAsia="Times New Roman" w:cs="Arial"/>
          <w:spacing w:val="-3"/>
          <w:sz w:val="20"/>
          <w:szCs w:val="20"/>
          <w:lang w:val="en-GB" w:eastAsia="en-GB"/>
        </w:rPr>
        <w:t>; and</w:t>
      </w:r>
    </w:p>
    <w:p w14:paraId="71E1EF37" w14:textId="77777777" w:rsidR="00936055" w:rsidRPr="008C5E97" w:rsidRDefault="00936055" w:rsidP="00936055">
      <w:pPr>
        <w:tabs>
          <w:tab w:val="left" w:pos="0"/>
          <w:tab w:val="left" w:pos="900"/>
          <w:tab w:val="num" w:pos="2138"/>
        </w:tabs>
        <w:suppressAutoHyphens/>
        <w:spacing w:after="0" w:line="240" w:lineRule="auto"/>
        <w:ind w:left="2138" w:hanging="720"/>
        <w:rPr>
          <w:rFonts w:eastAsia="Times New Roman" w:cs="Arial"/>
          <w:spacing w:val="-3"/>
          <w:sz w:val="20"/>
          <w:szCs w:val="20"/>
          <w:lang w:val="en-GB" w:eastAsia="en-GB"/>
        </w:rPr>
      </w:pPr>
      <w:r w:rsidRPr="008C5E97">
        <w:rPr>
          <w:rFonts w:eastAsia="Times New Roman" w:cs="Arial"/>
          <w:spacing w:val="-3"/>
          <w:sz w:val="20"/>
          <w:szCs w:val="20"/>
          <w:lang w:val="en-GB" w:eastAsia="en-GB"/>
        </w:rPr>
        <w:t>(b)</w:t>
      </w:r>
      <w:r w:rsidRPr="008C5E97">
        <w:rPr>
          <w:rFonts w:eastAsia="Times New Roman" w:cs="Arial"/>
          <w:spacing w:val="-3"/>
          <w:sz w:val="20"/>
          <w:szCs w:val="20"/>
          <w:lang w:val="en-GB" w:eastAsia="en-GB"/>
        </w:rPr>
        <w:tab/>
      </w:r>
      <w:proofErr w:type="gramStart"/>
      <w:r w:rsidRPr="008C5E97">
        <w:rPr>
          <w:rFonts w:eastAsia="Times New Roman" w:cs="Arial"/>
          <w:spacing w:val="-3"/>
          <w:sz w:val="20"/>
          <w:szCs w:val="20"/>
          <w:lang w:val="en-GB" w:eastAsia="en-GB"/>
        </w:rPr>
        <w:t>any</w:t>
      </w:r>
      <w:proofErr w:type="gramEnd"/>
      <w:r w:rsidRPr="008C5E97">
        <w:rPr>
          <w:rFonts w:eastAsia="Times New Roman" w:cs="Arial"/>
          <w:spacing w:val="-3"/>
          <w:sz w:val="20"/>
          <w:szCs w:val="20"/>
          <w:lang w:val="en-GB" w:eastAsia="en-GB"/>
        </w:rPr>
        <w:t xml:space="preserve"> information concerning the organisation, business, finances, transactions or affairs of </w:t>
      </w:r>
      <w:r w:rsidRPr="008C5E97">
        <w:rPr>
          <w:rFonts w:eastAsia="Times New Roman" w:cs="Arial"/>
          <w:sz w:val="20"/>
          <w:szCs w:val="20"/>
          <w:lang w:eastAsia="en-GB"/>
        </w:rPr>
        <w:t>Waitemata</w:t>
      </w:r>
      <w:r w:rsidRPr="008C5E97">
        <w:rPr>
          <w:rFonts w:eastAsia="Times New Roman" w:cs="Arial"/>
          <w:spacing w:val="-3"/>
          <w:sz w:val="20"/>
          <w:szCs w:val="20"/>
          <w:lang w:val="en-GB" w:eastAsia="en-GB"/>
        </w:rPr>
        <w:t xml:space="preserve"> DHB, its services or its institutions.</w:t>
      </w:r>
    </w:p>
    <w:p w14:paraId="26ECA78E" w14:textId="77777777" w:rsidR="00936055" w:rsidRPr="008C5E97" w:rsidRDefault="00936055" w:rsidP="00936055">
      <w:pPr>
        <w:tabs>
          <w:tab w:val="left" w:pos="0"/>
          <w:tab w:val="left" w:pos="709"/>
          <w:tab w:val="left" w:pos="900"/>
        </w:tabs>
        <w:suppressAutoHyphens/>
        <w:spacing w:after="0" w:line="240" w:lineRule="auto"/>
        <w:rPr>
          <w:rFonts w:eastAsia="Times New Roman" w:cs="Arial"/>
          <w:spacing w:val="-3"/>
          <w:sz w:val="20"/>
          <w:szCs w:val="20"/>
          <w:lang w:val="en-GB" w:eastAsia="en-GB"/>
        </w:rPr>
      </w:pPr>
    </w:p>
    <w:p w14:paraId="302A8ABD" w14:textId="77777777" w:rsidR="00936055" w:rsidRPr="008C5E97" w:rsidRDefault="00936055" w:rsidP="00936055">
      <w:pPr>
        <w:numPr>
          <w:ilvl w:val="0"/>
          <w:numId w:val="50"/>
        </w:numPr>
        <w:tabs>
          <w:tab w:val="left" w:pos="0"/>
        </w:tabs>
        <w:suppressAutoHyphens/>
        <w:spacing w:after="0" w:line="240" w:lineRule="auto"/>
        <w:ind w:hanging="720"/>
        <w:rPr>
          <w:rFonts w:eastAsia="Times New Roman" w:cs="Arial"/>
          <w:spacing w:val="-3"/>
          <w:sz w:val="20"/>
          <w:szCs w:val="20"/>
          <w:lang w:val="en-GB" w:eastAsia="en-GB"/>
        </w:rPr>
      </w:pPr>
      <w:r w:rsidRPr="008C5E97">
        <w:rPr>
          <w:rFonts w:eastAsia="Times New Roman" w:cs="Arial"/>
          <w:spacing w:val="-3"/>
          <w:sz w:val="20"/>
          <w:szCs w:val="20"/>
          <w:lang w:val="en-GB" w:eastAsia="en-GB"/>
        </w:rPr>
        <w:t xml:space="preserve">The contractor will not, unless specifically authorised in writing by </w:t>
      </w:r>
      <w:r w:rsidRPr="008C5E97">
        <w:rPr>
          <w:rFonts w:eastAsia="Times New Roman" w:cs="Arial"/>
          <w:sz w:val="20"/>
          <w:szCs w:val="20"/>
          <w:lang w:eastAsia="en-GB"/>
        </w:rPr>
        <w:t>Waitemata</w:t>
      </w:r>
      <w:r w:rsidRPr="008C5E97">
        <w:rPr>
          <w:rFonts w:eastAsia="Times New Roman" w:cs="Arial"/>
          <w:spacing w:val="-3"/>
          <w:sz w:val="20"/>
          <w:szCs w:val="20"/>
          <w:lang w:val="en-GB" w:eastAsia="en-GB"/>
        </w:rPr>
        <w:t xml:space="preserve"> DHB:</w:t>
      </w:r>
    </w:p>
    <w:p w14:paraId="214847F6" w14:textId="77777777" w:rsidR="00936055" w:rsidRPr="008C5E97" w:rsidRDefault="00936055" w:rsidP="00936055">
      <w:pPr>
        <w:tabs>
          <w:tab w:val="left" w:pos="0"/>
          <w:tab w:val="left" w:pos="709"/>
        </w:tabs>
        <w:suppressAutoHyphens/>
        <w:spacing w:after="0" w:line="240" w:lineRule="auto"/>
        <w:ind w:left="709" w:hanging="709"/>
        <w:rPr>
          <w:rFonts w:eastAsia="Times New Roman" w:cs="Arial"/>
          <w:spacing w:val="-3"/>
          <w:sz w:val="20"/>
          <w:szCs w:val="20"/>
          <w:lang w:val="en-GB" w:eastAsia="en-GB"/>
        </w:rPr>
      </w:pPr>
    </w:p>
    <w:p w14:paraId="6C86BFD5" w14:textId="77777777" w:rsidR="00936055" w:rsidRPr="008C5E97" w:rsidRDefault="00936055" w:rsidP="00936055">
      <w:pPr>
        <w:tabs>
          <w:tab w:val="left" w:pos="0"/>
          <w:tab w:val="left" w:pos="709"/>
        </w:tabs>
        <w:suppressAutoHyphens/>
        <w:spacing w:after="0" w:line="240" w:lineRule="auto"/>
        <w:ind w:left="1418" w:hanging="709"/>
        <w:rPr>
          <w:rFonts w:eastAsia="Times New Roman" w:cs="Arial"/>
          <w:spacing w:val="-3"/>
          <w:sz w:val="20"/>
          <w:szCs w:val="20"/>
          <w:lang w:val="en-GB" w:eastAsia="en-GB"/>
        </w:rPr>
      </w:pPr>
      <w:r w:rsidRPr="008C5E97">
        <w:rPr>
          <w:rFonts w:eastAsia="Times New Roman" w:cs="Arial"/>
          <w:spacing w:val="-3"/>
          <w:sz w:val="20"/>
          <w:szCs w:val="20"/>
          <w:lang w:val="en-GB" w:eastAsia="en-GB"/>
        </w:rPr>
        <w:t>3.1</w:t>
      </w:r>
      <w:r w:rsidRPr="008C5E97">
        <w:rPr>
          <w:rFonts w:eastAsia="Times New Roman" w:cs="Arial"/>
          <w:spacing w:val="-3"/>
          <w:sz w:val="20"/>
          <w:szCs w:val="20"/>
          <w:lang w:val="en-GB" w:eastAsia="en-GB"/>
        </w:rPr>
        <w:tab/>
        <w:t>duplicate, use or disclose any Confidential Information to any person, corporate entity, firm or organisation other than the Parties to this deed or if applicable and where necessary to his/her/its principals, or</w:t>
      </w:r>
    </w:p>
    <w:p w14:paraId="55AE9C04" w14:textId="77777777" w:rsidR="00936055" w:rsidRPr="008C5E97" w:rsidRDefault="00936055" w:rsidP="00936055">
      <w:pPr>
        <w:tabs>
          <w:tab w:val="left" w:pos="0"/>
          <w:tab w:val="left" w:pos="709"/>
        </w:tabs>
        <w:suppressAutoHyphens/>
        <w:spacing w:after="0" w:line="240" w:lineRule="auto"/>
        <w:ind w:left="1418" w:hanging="709"/>
        <w:rPr>
          <w:rFonts w:eastAsia="Times New Roman" w:cs="Arial"/>
          <w:spacing w:val="-3"/>
          <w:sz w:val="20"/>
          <w:szCs w:val="20"/>
          <w:lang w:val="en-GB" w:eastAsia="en-GB"/>
        </w:rPr>
      </w:pPr>
      <w:r w:rsidRPr="008C5E97">
        <w:rPr>
          <w:rFonts w:eastAsia="Times New Roman" w:cs="Arial"/>
          <w:spacing w:val="-3"/>
          <w:sz w:val="20"/>
          <w:szCs w:val="20"/>
          <w:lang w:val="en-GB" w:eastAsia="en-GB"/>
        </w:rPr>
        <w:t>3.2</w:t>
      </w:r>
      <w:r w:rsidRPr="008C5E97">
        <w:rPr>
          <w:rFonts w:eastAsia="Times New Roman" w:cs="Arial"/>
          <w:spacing w:val="-3"/>
          <w:sz w:val="20"/>
          <w:szCs w:val="20"/>
          <w:lang w:val="en-GB" w:eastAsia="en-GB"/>
        </w:rPr>
        <w:tab/>
        <w:t>(if within his/her/its power to prevent it) permit any unauthorised person to duplicate, use or disclose any Confidential Information to any person, corporate entity, firm or organisation other than the Parties to this deed or if applicable and where necessary to his/her/its principals.</w:t>
      </w:r>
    </w:p>
    <w:p w14:paraId="644A6ECE" w14:textId="77777777" w:rsidR="00936055" w:rsidRPr="008C5E97" w:rsidRDefault="00936055" w:rsidP="00936055">
      <w:pPr>
        <w:tabs>
          <w:tab w:val="left" w:pos="0"/>
          <w:tab w:val="left" w:pos="709"/>
        </w:tabs>
        <w:suppressAutoHyphens/>
        <w:spacing w:after="0" w:line="240" w:lineRule="auto"/>
        <w:ind w:left="1418" w:hanging="709"/>
        <w:rPr>
          <w:rFonts w:eastAsia="Times New Roman" w:cs="Arial"/>
          <w:spacing w:val="-3"/>
          <w:sz w:val="20"/>
          <w:szCs w:val="20"/>
          <w:lang w:val="en-GB" w:eastAsia="en-GB"/>
        </w:rPr>
      </w:pPr>
    </w:p>
    <w:p w14:paraId="02B2F8DB" w14:textId="77777777" w:rsidR="00936055" w:rsidRPr="008C5E97" w:rsidRDefault="00936055" w:rsidP="00936055">
      <w:pPr>
        <w:numPr>
          <w:ilvl w:val="0"/>
          <w:numId w:val="50"/>
        </w:numPr>
        <w:tabs>
          <w:tab w:val="left" w:pos="0"/>
        </w:tabs>
        <w:suppressAutoHyphens/>
        <w:spacing w:after="0" w:line="240" w:lineRule="auto"/>
        <w:ind w:hanging="720"/>
        <w:rPr>
          <w:rFonts w:eastAsia="Times New Roman" w:cs="Arial"/>
          <w:spacing w:val="-3"/>
          <w:sz w:val="20"/>
          <w:szCs w:val="20"/>
          <w:lang w:val="en-GB" w:eastAsia="en-GB"/>
        </w:rPr>
      </w:pPr>
      <w:r w:rsidRPr="008C5E97">
        <w:rPr>
          <w:rFonts w:eastAsia="Times New Roman" w:cs="Arial"/>
          <w:spacing w:val="-3"/>
          <w:sz w:val="20"/>
          <w:szCs w:val="20"/>
          <w:lang w:val="en-GB" w:eastAsia="en-GB"/>
        </w:rPr>
        <w:t xml:space="preserve">At the request of </w:t>
      </w:r>
      <w:r w:rsidRPr="008C5E97">
        <w:rPr>
          <w:rFonts w:eastAsia="Times New Roman" w:cs="Arial"/>
          <w:sz w:val="20"/>
          <w:szCs w:val="20"/>
          <w:lang w:eastAsia="en-GB"/>
        </w:rPr>
        <w:t>Waitemata</w:t>
      </w:r>
      <w:r w:rsidRPr="008C5E97">
        <w:rPr>
          <w:rFonts w:eastAsia="Times New Roman" w:cs="Arial"/>
          <w:spacing w:val="-3"/>
          <w:sz w:val="20"/>
          <w:szCs w:val="20"/>
          <w:lang w:val="en-GB" w:eastAsia="en-GB"/>
        </w:rPr>
        <w:t xml:space="preserve"> DHB, at any time, the contractor will promptly deliver to </w:t>
      </w:r>
      <w:r w:rsidRPr="008C5E97">
        <w:rPr>
          <w:rFonts w:eastAsia="Times New Roman" w:cs="Arial"/>
          <w:sz w:val="20"/>
          <w:szCs w:val="20"/>
          <w:lang w:eastAsia="en-GB"/>
        </w:rPr>
        <w:t>Waitemata</w:t>
      </w:r>
      <w:r w:rsidRPr="008C5E97">
        <w:rPr>
          <w:rFonts w:eastAsia="Times New Roman" w:cs="Arial"/>
          <w:spacing w:val="-3"/>
          <w:sz w:val="20"/>
          <w:szCs w:val="20"/>
          <w:lang w:val="en-GB" w:eastAsia="en-GB"/>
        </w:rPr>
        <w:t xml:space="preserve"> DHB all Confidential Information disclosed to the contractor in writing or recorded for or by the contractor without retaining any copies, or (at </w:t>
      </w:r>
      <w:r w:rsidRPr="008C5E97">
        <w:rPr>
          <w:rFonts w:eastAsia="Times New Roman" w:cs="Arial"/>
          <w:sz w:val="20"/>
          <w:szCs w:val="20"/>
          <w:lang w:eastAsia="en-GB"/>
        </w:rPr>
        <w:t>Waitemata</w:t>
      </w:r>
      <w:r w:rsidRPr="008C5E97">
        <w:rPr>
          <w:rFonts w:eastAsia="Times New Roman" w:cs="Arial"/>
          <w:spacing w:val="-3"/>
          <w:sz w:val="20"/>
          <w:szCs w:val="20"/>
          <w:lang w:val="en-GB" w:eastAsia="en-GB"/>
        </w:rPr>
        <w:t xml:space="preserve"> DHB’s election) destroy that Confidential Information as </w:t>
      </w:r>
      <w:r w:rsidRPr="008C5E97">
        <w:rPr>
          <w:rFonts w:eastAsia="Times New Roman" w:cs="Arial"/>
          <w:sz w:val="20"/>
          <w:szCs w:val="20"/>
          <w:lang w:eastAsia="en-GB"/>
        </w:rPr>
        <w:t>Waitemata</w:t>
      </w:r>
      <w:r w:rsidRPr="008C5E97">
        <w:rPr>
          <w:rFonts w:eastAsia="Times New Roman" w:cs="Arial"/>
          <w:spacing w:val="-3"/>
          <w:sz w:val="20"/>
          <w:szCs w:val="20"/>
          <w:lang w:val="en-GB" w:eastAsia="en-GB"/>
        </w:rPr>
        <w:t xml:space="preserve"> DHB may direct.  </w:t>
      </w:r>
      <w:r w:rsidRPr="008C5E97">
        <w:rPr>
          <w:rFonts w:eastAsia="Times New Roman" w:cs="Arial"/>
          <w:sz w:val="20"/>
          <w:szCs w:val="20"/>
          <w:lang w:eastAsia="en-GB"/>
        </w:rPr>
        <w:t>Waitemata</w:t>
      </w:r>
      <w:r w:rsidRPr="008C5E97">
        <w:rPr>
          <w:rFonts w:eastAsia="Times New Roman" w:cs="Arial"/>
          <w:spacing w:val="-3"/>
          <w:sz w:val="20"/>
          <w:szCs w:val="20"/>
          <w:lang w:val="en-GB" w:eastAsia="en-GB"/>
        </w:rPr>
        <w:t xml:space="preserve"> DHB may require reasonable evidence from the contractor that the contractor has complied with this clause including a certificate to that effect signed by the contractor.</w:t>
      </w:r>
    </w:p>
    <w:p w14:paraId="089E06B2" w14:textId="77777777" w:rsidR="00936055" w:rsidRPr="008C5E97" w:rsidRDefault="00936055" w:rsidP="00936055">
      <w:pPr>
        <w:tabs>
          <w:tab w:val="left" w:pos="0"/>
          <w:tab w:val="left" w:pos="709"/>
          <w:tab w:val="left" w:pos="900"/>
        </w:tabs>
        <w:suppressAutoHyphens/>
        <w:spacing w:after="0" w:line="240" w:lineRule="auto"/>
        <w:rPr>
          <w:rFonts w:eastAsia="Times New Roman" w:cs="Arial"/>
          <w:spacing w:val="-3"/>
          <w:sz w:val="20"/>
          <w:szCs w:val="20"/>
          <w:lang w:val="en-GB" w:eastAsia="en-GB"/>
        </w:rPr>
      </w:pPr>
    </w:p>
    <w:p w14:paraId="6B4917FE" w14:textId="77777777" w:rsidR="00936055" w:rsidRPr="008C5E97" w:rsidRDefault="00936055" w:rsidP="00936055">
      <w:pPr>
        <w:tabs>
          <w:tab w:val="left" w:pos="0"/>
          <w:tab w:val="left" w:pos="709"/>
        </w:tabs>
        <w:suppressAutoHyphens/>
        <w:spacing w:after="0" w:line="240" w:lineRule="auto"/>
        <w:ind w:left="709" w:hanging="709"/>
        <w:rPr>
          <w:rFonts w:eastAsia="Times New Roman" w:cs="Arial"/>
          <w:spacing w:val="-3"/>
          <w:sz w:val="20"/>
          <w:szCs w:val="20"/>
          <w:lang w:val="en-GB" w:eastAsia="en-GB"/>
        </w:rPr>
      </w:pPr>
      <w:r w:rsidRPr="008C5E97">
        <w:rPr>
          <w:rFonts w:eastAsia="Times New Roman" w:cs="Arial"/>
          <w:spacing w:val="-3"/>
          <w:sz w:val="20"/>
          <w:szCs w:val="20"/>
          <w:lang w:val="en-GB" w:eastAsia="en-GB"/>
        </w:rPr>
        <w:t>5.</w:t>
      </w:r>
      <w:r w:rsidRPr="008C5E97">
        <w:rPr>
          <w:rFonts w:eastAsia="Times New Roman" w:cs="Arial"/>
          <w:spacing w:val="-3"/>
          <w:sz w:val="20"/>
          <w:szCs w:val="20"/>
          <w:lang w:val="en-GB" w:eastAsia="en-GB"/>
        </w:rPr>
        <w:tab/>
        <w:t>The obligations of confidence in this deed do not apply to Confidential Information:</w:t>
      </w:r>
    </w:p>
    <w:p w14:paraId="4F3DD8DE" w14:textId="77777777" w:rsidR="00936055" w:rsidRPr="008C5E97" w:rsidRDefault="00936055" w:rsidP="00936055">
      <w:pPr>
        <w:tabs>
          <w:tab w:val="left" w:pos="0"/>
          <w:tab w:val="left" w:pos="709"/>
        </w:tabs>
        <w:suppressAutoHyphens/>
        <w:spacing w:after="0" w:line="240" w:lineRule="auto"/>
        <w:ind w:left="709" w:hanging="709"/>
        <w:rPr>
          <w:rFonts w:eastAsia="Times New Roman" w:cs="Arial"/>
          <w:spacing w:val="-3"/>
          <w:sz w:val="20"/>
          <w:szCs w:val="20"/>
          <w:lang w:val="en-GB" w:eastAsia="en-GB"/>
        </w:rPr>
      </w:pPr>
    </w:p>
    <w:p w14:paraId="080ACAC4" w14:textId="77777777" w:rsidR="00936055" w:rsidRPr="008C5E97" w:rsidRDefault="00936055" w:rsidP="00936055">
      <w:pPr>
        <w:tabs>
          <w:tab w:val="left" w:pos="0"/>
          <w:tab w:val="left" w:pos="709"/>
        </w:tabs>
        <w:suppressAutoHyphens/>
        <w:spacing w:after="0" w:line="240" w:lineRule="auto"/>
        <w:ind w:left="1418" w:hanging="709"/>
        <w:rPr>
          <w:rFonts w:eastAsia="Times New Roman" w:cs="Arial"/>
          <w:spacing w:val="-3"/>
          <w:sz w:val="20"/>
          <w:szCs w:val="20"/>
          <w:lang w:val="en-GB" w:eastAsia="en-GB"/>
        </w:rPr>
      </w:pPr>
      <w:r w:rsidRPr="008C5E97">
        <w:rPr>
          <w:rFonts w:eastAsia="Times New Roman" w:cs="Arial"/>
          <w:spacing w:val="-3"/>
          <w:sz w:val="20"/>
          <w:szCs w:val="20"/>
          <w:lang w:val="en-GB" w:eastAsia="en-GB"/>
        </w:rPr>
        <w:t>5.1</w:t>
      </w:r>
      <w:r w:rsidRPr="008C5E97">
        <w:rPr>
          <w:rFonts w:eastAsia="Times New Roman" w:cs="Arial"/>
          <w:spacing w:val="-3"/>
          <w:sz w:val="20"/>
          <w:szCs w:val="20"/>
          <w:lang w:val="en-GB" w:eastAsia="en-GB"/>
        </w:rPr>
        <w:tab/>
      </w:r>
      <w:proofErr w:type="gramStart"/>
      <w:r w:rsidRPr="008C5E97">
        <w:rPr>
          <w:rFonts w:eastAsia="Times New Roman" w:cs="Arial"/>
          <w:spacing w:val="-3"/>
          <w:sz w:val="20"/>
          <w:szCs w:val="20"/>
          <w:lang w:val="en-GB" w:eastAsia="en-GB"/>
        </w:rPr>
        <w:t>which</w:t>
      </w:r>
      <w:proofErr w:type="gramEnd"/>
      <w:r w:rsidRPr="008C5E97">
        <w:rPr>
          <w:rFonts w:eastAsia="Times New Roman" w:cs="Arial"/>
          <w:spacing w:val="-3"/>
          <w:sz w:val="20"/>
          <w:szCs w:val="20"/>
          <w:lang w:val="en-GB" w:eastAsia="en-GB"/>
        </w:rPr>
        <w:t xml:space="preserve"> is in the public domain or comes into the public domain otherwise than by breach of this deed;</w:t>
      </w:r>
    </w:p>
    <w:p w14:paraId="75229B44" w14:textId="77777777" w:rsidR="00936055" w:rsidRPr="008C5E97" w:rsidRDefault="00936055" w:rsidP="00936055">
      <w:pPr>
        <w:tabs>
          <w:tab w:val="left" w:pos="0"/>
          <w:tab w:val="left" w:pos="709"/>
        </w:tabs>
        <w:suppressAutoHyphens/>
        <w:spacing w:after="0" w:line="240" w:lineRule="auto"/>
        <w:ind w:left="1418" w:hanging="709"/>
        <w:rPr>
          <w:rFonts w:eastAsia="Times New Roman" w:cs="Arial"/>
          <w:spacing w:val="-3"/>
          <w:sz w:val="20"/>
          <w:szCs w:val="20"/>
          <w:lang w:val="en-GB" w:eastAsia="en-GB"/>
        </w:rPr>
      </w:pPr>
      <w:r w:rsidRPr="008C5E97">
        <w:rPr>
          <w:rFonts w:eastAsia="Times New Roman" w:cs="Arial"/>
          <w:spacing w:val="-3"/>
          <w:sz w:val="20"/>
          <w:szCs w:val="20"/>
          <w:lang w:val="en-GB" w:eastAsia="en-GB"/>
        </w:rPr>
        <w:t>5.2</w:t>
      </w:r>
      <w:r w:rsidRPr="008C5E97">
        <w:rPr>
          <w:rFonts w:eastAsia="Times New Roman" w:cs="Arial"/>
          <w:spacing w:val="-3"/>
          <w:sz w:val="20"/>
          <w:szCs w:val="20"/>
          <w:lang w:val="en-GB" w:eastAsia="en-GB"/>
        </w:rPr>
        <w:tab/>
        <w:t xml:space="preserve">which can be shown by the contractor to have been independently developed by the contractor, or by people other than </w:t>
      </w:r>
      <w:r w:rsidRPr="008C5E97">
        <w:rPr>
          <w:rFonts w:eastAsia="Times New Roman" w:cs="Arial"/>
          <w:sz w:val="20"/>
          <w:szCs w:val="20"/>
          <w:lang w:eastAsia="en-GB"/>
        </w:rPr>
        <w:t>Waitemata</w:t>
      </w:r>
      <w:r w:rsidRPr="008C5E97">
        <w:rPr>
          <w:rFonts w:eastAsia="Times New Roman" w:cs="Arial"/>
          <w:spacing w:val="-3"/>
          <w:sz w:val="20"/>
          <w:szCs w:val="20"/>
          <w:lang w:val="en-GB" w:eastAsia="en-GB"/>
        </w:rPr>
        <w:t xml:space="preserve"> DHB employees or contractors, without access to the Confidential Information; or</w:t>
      </w:r>
    </w:p>
    <w:p w14:paraId="4C025ED5" w14:textId="77777777" w:rsidR="00936055" w:rsidRPr="008C5E97" w:rsidRDefault="00936055" w:rsidP="00936055">
      <w:pPr>
        <w:tabs>
          <w:tab w:val="left" w:pos="0"/>
          <w:tab w:val="left" w:pos="709"/>
        </w:tabs>
        <w:suppressAutoHyphens/>
        <w:spacing w:after="0" w:line="240" w:lineRule="auto"/>
        <w:ind w:left="1418" w:hanging="709"/>
        <w:rPr>
          <w:rFonts w:eastAsia="Times New Roman" w:cs="Arial"/>
          <w:spacing w:val="-3"/>
          <w:sz w:val="20"/>
          <w:szCs w:val="20"/>
          <w:lang w:val="en-GB" w:eastAsia="en-GB"/>
        </w:rPr>
      </w:pPr>
      <w:r w:rsidRPr="008C5E97">
        <w:rPr>
          <w:rFonts w:eastAsia="Times New Roman" w:cs="Arial"/>
          <w:spacing w:val="-3"/>
          <w:sz w:val="20"/>
          <w:szCs w:val="20"/>
          <w:lang w:val="en-GB" w:eastAsia="en-GB"/>
        </w:rPr>
        <w:t>5.3</w:t>
      </w:r>
      <w:r w:rsidRPr="008C5E97">
        <w:rPr>
          <w:rFonts w:eastAsia="Times New Roman" w:cs="Arial"/>
          <w:spacing w:val="-3"/>
          <w:sz w:val="20"/>
          <w:szCs w:val="20"/>
          <w:lang w:val="en-GB" w:eastAsia="en-GB"/>
        </w:rPr>
        <w:tab/>
      </w:r>
      <w:proofErr w:type="gramStart"/>
      <w:r w:rsidRPr="008C5E97">
        <w:rPr>
          <w:rFonts w:eastAsia="Times New Roman" w:cs="Arial"/>
          <w:spacing w:val="-3"/>
          <w:sz w:val="20"/>
          <w:szCs w:val="20"/>
          <w:lang w:val="en-GB" w:eastAsia="en-GB"/>
        </w:rPr>
        <w:t>if</w:t>
      </w:r>
      <w:proofErr w:type="gramEnd"/>
      <w:r w:rsidRPr="008C5E97">
        <w:rPr>
          <w:rFonts w:eastAsia="Times New Roman" w:cs="Arial"/>
          <w:spacing w:val="-3"/>
          <w:sz w:val="20"/>
          <w:szCs w:val="20"/>
          <w:lang w:val="en-GB" w:eastAsia="en-GB"/>
        </w:rPr>
        <w:t xml:space="preserve"> and when it must be disclosed as required by law, provided that the contractor complies with clause 7 of this deed.</w:t>
      </w:r>
    </w:p>
    <w:p w14:paraId="7E293845" w14:textId="77777777" w:rsidR="00936055" w:rsidRPr="008C5E97" w:rsidRDefault="00936055" w:rsidP="00936055">
      <w:pPr>
        <w:tabs>
          <w:tab w:val="left" w:pos="0"/>
          <w:tab w:val="left" w:pos="709"/>
        </w:tabs>
        <w:suppressAutoHyphens/>
        <w:spacing w:after="0" w:line="240" w:lineRule="auto"/>
        <w:ind w:left="1418" w:hanging="709"/>
        <w:rPr>
          <w:rFonts w:eastAsia="Times New Roman" w:cs="Arial"/>
          <w:spacing w:val="-3"/>
          <w:sz w:val="20"/>
          <w:szCs w:val="20"/>
          <w:lang w:val="en-GB" w:eastAsia="en-GB"/>
        </w:rPr>
      </w:pPr>
      <w:r w:rsidRPr="008C5E97">
        <w:rPr>
          <w:rFonts w:eastAsia="Times New Roman" w:cs="Arial"/>
          <w:spacing w:val="-3"/>
          <w:sz w:val="20"/>
          <w:szCs w:val="20"/>
          <w:lang w:val="en-GB" w:eastAsia="en-GB"/>
        </w:rPr>
        <w:t xml:space="preserve"> </w:t>
      </w:r>
    </w:p>
    <w:p w14:paraId="4C61550A" w14:textId="77777777" w:rsidR="00936055" w:rsidRPr="008C5E97" w:rsidRDefault="00936055" w:rsidP="00936055">
      <w:pPr>
        <w:tabs>
          <w:tab w:val="left" w:pos="0"/>
          <w:tab w:val="left" w:pos="709"/>
        </w:tabs>
        <w:suppressAutoHyphens/>
        <w:spacing w:after="0" w:line="240" w:lineRule="auto"/>
        <w:ind w:left="709" w:hanging="709"/>
        <w:rPr>
          <w:rFonts w:eastAsia="Times New Roman" w:cs="Arial"/>
          <w:spacing w:val="-3"/>
          <w:sz w:val="20"/>
          <w:szCs w:val="20"/>
          <w:lang w:val="en-GB" w:eastAsia="en-GB"/>
        </w:rPr>
      </w:pPr>
      <w:r w:rsidRPr="008C5E97">
        <w:rPr>
          <w:rFonts w:eastAsia="Times New Roman" w:cs="Arial"/>
          <w:spacing w:val="-3"/>
          <w:sz w:val="20"/>
          <w:szCs w:val="20"/>
          <w:lang w:val="en-GB" w:eastAsia="en-GB"/>
        </w:rPr>
        <w:lastRenderedPageBreak/>
        <w:t>6</w:t>
      </w:r>
      <w:r w:rsidRPr="008C5E97">
        <w:rPr>
          <w:rFonts w:eastAsia="Times New Roman" w:cs="Arial"/>
          <w:spacing w:val="-3"/>
          <w:sz w:val="20"/>
          <w:szCs w:val="20"/>
          <w:lang w:val="en-GB" w:eastAsia="en-GB"/>
        </w:rPr>
        <w:tab/>
        <w:t>Where Confidential Information must be disclosed as required by law:</w:t>
      </w:r>
    </w:p>
    <w:p w14:paraId="7948C310" w14:textId="77777777" w:rsidR="00936055" w:rsidRPr="008C5E97" w:rsidRDefault="00936055" w:rsidP="00936055">
      <w:pPr>
        <w:tabs>
          <w:tab w:val="left" w:pos="0"/>
          <w:tab w:val="left" w:pos="709"/>
          <w:tab w:val="left" w:pos="900"/>
        </w:tabs>
        <w:suppressAutoHyphens/>
        <w:spacing w:after="0" w:line="240" w:lineRule="auto"/>
        <w:rPr>
          <w:rFonts w:eastAsia="Times New Roman" w:cs="Arial"/>
          <w:spacing w:val="-3"/>
          <w:sz w:val="20"/>
          <w:szCs w:val="20"/>
          <w:lang w:val="en-GB" w:eastAsia="en-GB"/>
        </w:rPr>
      </w:pPr>
    </w:p>
    <w:p w14:paraId="3D7658E5" w14:textId="77777777" w:rsidR="00936055" w:rsidRPr="008C5E97" w:rsidRDefault="00936055" w:rsidP="00936055">
      <w:pPr>
        <w:tabs>
          <w:tab w:val="left" w:pos="0"/>
          <w:tab w:val="left" w:pos="900"/>
        </w:tabs>
        <w:suppressAutoHyphens/>
        <w:spacing w:after="0" w:line="240" w:lineRule="auto"/>
        <w:ind w:left="1440" w:hanging="731"/>
        <w:rPr>
          <w:rFonts w:eastAsia="Times New Roman" w:cs="Arial"/>
          <w:spacing w:val="-3"/>
          <w:sz w:val="20"/>
          <w:szCs w:val="20"/>
          <w:lang w:val="en-GB" w:eastAsia="en-GB"/>
        </w:rPr>
      </w:pPr>
      <w:r w:rsidRPr="008C5E97">
        <w:rPr>
          <w:rFonts w:eastAsia="Times New Roman" w:cs="Arial"/>
          <w:spacing w:val="-3"/>
          <w:sz w:val="20"/>
          <w:szCs w:val="20"/>
          <w:lang w:val="en-GB" w:eastAsia="en-GB"/>
        </w:rPr>
        <w:t>6.1</w:t>
      </w:r>
      <w:r w:rsidRPr="008C5E97">
        <w:rPr>
          <w:rFonts w:eastAsia="Times New Roman" w:cs="Arial"/>
          <w:spacing w:val="-3"/>
          <w:sz w:val="20"/>
          <w:szCs w:val="20"/>
          <w:lang w:val="en-GB" w:eastAsia="en-GB"/>
        </w:rPr>
        <w:tab/>
      </w:r>
      <w:proofErr w:type="gramStart"/>
      <w:r w:rsidRPr="008C5E97">
        <w:rPr>
          <w:rFonts w:eastAsia="Times New Roman" w:cs="Arial"/>
          <w:spacing w:val="-3"/>
          <w:sz w:val="20"/>
          <w:szCs w:val="20"/>
          <w:lang w:val="en-GB" w:eastAsia="en-GB"/>
        </w:rPr>
        <w:t>the</w:t>
      </w:r>
      <w:proofErr w:type="gramEnd"/>
      <w:r w:rsidRPr="008C5E97">
        <w:rPr>
          <w:rFonts w:eastAsia="Times New Roman" w:cs="Arial"/>
          <w:spacing w:val="-3"/>
          <w:sz w:val="20"/>
          <w:szCs w:val="20"/>
          <w:lang w:val="en-GB" w:eastAsia="en-GB"/>
        </w:rPr>
        <w:t xml:space="preserve"> contractor must notify </w:t>
      </w:r>
      <w:r w:rsidRPr="008C5E97">
        <w:rPr>
          <w:rFonts w:eastAsia="Times New Roman" w:cs="Arial"/>
          <w:sz w:val="20"/>
          <w:szCs w:val="20"/>
          <w:lang w:eastAsia="en-GB"/>
        </w:rPr>
        <w:t>Waitemata</w:t>
      </w:r>
      <w:r w:rsidRPr="008C5E97">
        <w:rPr>
          <w:rFonts w:eastAsia="Times New Roman" w:cs="Arial"/>
          <w:spacing w:val="-3"/>
          <w:sz w:val="20"/>
          <w:szCs w:val="20"/>
          <w:lang w:val="en-GB" w:eastAsia="en-GB"/>
        </w:rPr>
        <w:t xml:space="preserve"> DHB of the Confidential Information to be disclosed (and of the circumstances in which the disclosure is alleged to be required) before disclosing the information, and must provide </w:t>
      </w:r>
      <w:r w:rsidRPr="008C5E97">
        <w:rPr>
          <w:rFonts w:eastAsia="Times New Roman" w:cs="Arial"/>
          <w:sz w:val="20"/>
          <w:szCs w:val="20"/>
          <w:lang w:eastAsia="en-GB"/>
        </w:rPr>
        <w:t>Waitemata</w:t>
      </w:r>
      <w:r w:rsidRPr="008C5E97">
        <w:rPr>
          <w:rFonts w:eastAsia="Times New Roman" w:cs="Arial"/>
          <w:spacing w:val="-3"/>
          <w:sz w:val="20"/>
          <w:szCs w:val="20"/>
          <w:lang w:val="en-GB" w:eastAsia="en-GB"/>
        </w:rPr>
        <w:t xml:space="preserve"> DHB with all assistance reasonably required by </w:t>
      </w:r>
      <w:r w:rsidRPr="008C5E97">
        <w:rPr>
          <w:rFonts w:eastAsia="Times New Roman" w:cs="Arial"/>
          <w:sz w:val="20"/>
          <w:szCs w:val="20"/>
          <w:lang w:eastAsia="en-GB"/>
        </w:rPr>
        <w:t>Waitemata</w:t>
      </w:r>
      <w:r w:rsidRPr="008C5E97">
        <w:rPr>
          <w:rFonts w:eastAsia="Times New Roman" w:cs="Arial"/>
          <w:spacing w:val="-3"/>
          <w:sz w:val="20"/>
          <w:szCs w:val="20"/>
          <w:lang w:val="en-GB" w:eastAsia="en-GB"/>
        </w:rPr>
        <w:t xml:space="preserve"> DHB to oppose the disclosure; and</w:t>
      </w:r>
    </w:p>
    <w:p w14:paraId="7645EE27" w14:textId="77777777" w:rsidR="00936055" w:rsidRPr="008C5E97" w:rsidRDefault="00936055" w:rsidP="00936055">
      <w:pPr>
        <w:tabs>
          <w:tab w:val="left" w:pos="0"/>
          <w:tab w:val="left" w:pos="900"/>
        </w:tabs>
        <w:suppressAutoHyphens/>
        <w:spacing w:after="0" w:line="240" w:lineRule="auto"/>
        <w:ind w:left="709"/>
        <w:rPr>
          <w:rFonts w:eastAsia="Times New Roman" w:cs="Arial"/>
          <w:spacing w:val="-3"/>
          <w:sz w:val="20"/>
          <w:szCs w:val="20"/>
          <w:lang w:val="en-GB" w:eastAsia="en-GB"/>
        </w:rPr>
      </w:pPr>
      <w:r w:rsidRPr="008C5E97">
        <w:rPr>
          <w:rFonts w:eastAsia="Times New Roman" w:cs="Arial"/>
          <w:spacing w:val="-3"/>
          <w:sz w:val="20"/>
          <w:szCs w:val="20"/>
          <w:lang w:val="en-GB" w:eastAsia="en-GB"/>
        </w:rPr>
        <w:t>6.2</w:t>
      </w:r>
      <w:r w:rsidRPr="008C5E97">
        <w:rPr>
          <w:rFonts w:eastAsia="Times New Roman" w:cs="Arial"/>
          <w:spacing w:val="-3"/>
          <w:sz w:val="20"/>
          <w:szCs w:val="20"/>
          <w:lang w:val="en-GB" w:eastAsia="en-GB"/>
        </w:rPr>
        <w:tab/>
      </w:r>
      <w:proofErr w:type="gramStart"/>
      <w:r w:rsidRPr="008C5E97">
        <w:rPr>
          <w:rFonts w:eastAsia="Times New Roman" w:cs="Arial"/>
          <w:spacing w:val="-3"/>
          <w:sz w:val="20"/>
          <w:szCs w:val="20"/>
          <w:lang w:val="en-GB" w:eastAsia="en-GB"/>
        </w:rPr>
        <w:t>the</w:t>
      </w:r>
      <w:proofErr w:type="gramEnd"/>
      <w:r w:rsidRPr="008C5E97">
        <w:rPr>
          <w:rFonts w:eastAsia="Times New Roman" w:cs="Arial"/>
          <w:spacing w:val="-3"/>
          <w:sz w:val="20"/>
          <w:szCs w:val="20"/>
          <w:lang w:val="en-GB" w:eastAsia="en-GB"/>
        </w:rPr>
        <w:t xml:space="preserve"> contractor will take all reasonable action to avoid and limit such disclosure.</w:t>
      </w:r>
    </w:p>
    <w:p w14:paraId="03674B88" w14:textId="77777777" w:rsidR="00936055" w:rsidRPr="008C5E97" w:rsidRDefault="00936055" w:rsidP="00936055">
      <w:pPr>
        <w:tabs>
          <w:tab w:val="left" w:pos="0"/>
          <w:tab w:val="left" w:pos="709"/>
        </w:tabs>
        <w:suppressAutoHyphens/>
        <w:spacing w:after="0" w:line="240" w:lineRule="auto"/>
        <w:ind w:left="709" w:hanging="709"/>
        <w:rPr>
          <w:rFonts w:eastAsia="Times New Roman" w:cs="Arial"/>
          <w:spacing w:val="-3"/>
          <w:sz w:val="20"/>
          <w:szCs w:val="20"/>
          <w:lang w:val="en-GB" w:eastAsia="en-GB"/>
        </w:rPr>
      </w:pPr>
    </w:p>
    <w:p w14:paraId="285EB495" w14:textId="77777777" w:rsidR="00936055" w:rsidRPr="008C5E97" w:rsidRDefault="00936055" w:rsidP="00936055">
      <w:pPr>
        <w:tabs>
          <w:tab w:val="left" w:pos="0"/>
          <w:tab w:val="left" w:pos="709"/>
        </w:tabs>
        <w:suppressAutoHyphens/>
        <w:spacing w:after="0" w:line="240" w:lineRule="auto"/>
        <w:ind w:left="709" w:hanging="709"/>
        <w:rPr>
          <w:rFonts w:eastAsia="Times New Roman" w:cs="Arial"/>
          <w:spacing w:val="-3"/>
          <w:sz w:val="20"/>
          <w:szCs w:val="20"/>
          <w:lang w:val="en-GB" w:eastAsia="en-GB"/>
        </w:rPr>
      </w:pPr>
      <w:r w:rsidRPr="008C5E97">
        <w:rPr>
          <w:rFonts w:eastAsia="Times New Roman" w:cs="Arial"/>
          <w:spacing w:val="-3"/>
          <w:sz w:val="20"/>
          <w:szCs w:val="20"/>
          <w:lang w:val="en-GB" w:eastAsia="en-GB"/>
        </w:rPr>
        <w:t>7.</w:t>
      </w:r>
      <w:r w:rsidRPr="008C5E97">
        <w:rPr>
          <w:rFonts w:eastAsia="Times New Roman" w:cs="Arial"/>
          <w:spacing w:val="-3"/>
          <w:sz w:val="20"/>
          <w:szCs w:val="20"/>
          <w:lang w:val="en-GB" w:eastAsia="en-GB"/>
        </w:rPr>
        <w:tab/>
        <w:t>The contractor agrees that:</w:t>
      </w:r>
    </w:p>
    <w:p w14:paraId="4DF254ED" w14:textId="77777777" w:rsidR="00936055" w:rsidRPr="008C5E97" w:rsidRDefault="00936055" w:rsidP="00936055">
      <w:pPr>
        <w:tabs>
          <w:tab w:val="left" w:pos="0"/>
          <w:tab w:val="left" w:pos="709"/>
        </w:tabs>
        <w:suppressAutoHyphens/>
        <w:spacing w:after="0" w:line="240" w:lineRule="auto"/>
        <w:rPr>
          <w:rFonts w:eastAsia="Times New Roman" w:cs="Arial"/>
          <w:spacing w:val="-3"/>
          <w:sz w:val="20"/>
          <w:szCs w:val="20"/>
          <w:lang w:val="en-GB" w:eastAsia="en-GB"/>
        </w:rPr>
      </w:pPr>
    </w:p>
    <w:p w14:paraId="20AC0BDF" w14:textId="77777777" w:rsidR="00936055" w:rsidRPr="008C5E97" w:rsidRDefault="00936055" w:rsidP="00936055">
      <w:pPr>
        <w:tabs>
          <w:tab w:val="left" w:pos="0"/>
          <w:tab w:val="left" w:pos="900"/>
        </w:tabs>
        <w:suppressAutoHyphens/>
        <w:spacing w:after="0" w:line="240" w:lineRule="auto"/>
        <w:ind w:left="1440" w:hanging="731"/>
        <w:rPr>
          <w:rFonts w:eastAsia="Times New Roman" w:cs="Arial"/>
          <w:spacing w:val="-3"/>
          <w:sz w:val="20"/>
          <w:szCs w:val="20"/>
          <w:lang w:val="en-GB" w:eastAsia="en-GB"/>
        </w:rPr>
      </w:pPr>
      <w:r w:rsidRPr="008C5E97">
        <w:rPr>
          <w:rFonts w:eastAsia="Times New Roman" w:cs="Arial"/>
          <w:spacing w:val="-3"/>
          <w:sz w:val="20"/>
          <w:szCs w:val="20"/>
          <w:lang w:val="en-GB" w:eastAsia="en-GB"/>
        </w:rPr>
        <w:t>7.1</w:t>
      </w:r>
      <w:r w:rsidRPr="008C5E97">
        <w:rPr>
          <w:rFonts w:eastAsia="Times New Roman" w:cs="Arial"/>
          <w:spacing w:val="-3"/>
          <w:sz w:val="20"/>
          <w:szCs w:val="20"/>
          <w:lang w:val="en-GB" w:eastAsia="en-GB"/>
        </w:rPr>
        <w:tab/>
      </w:r>
      <w:proofErr w:type="gramStart"/>
      <w:r w:rsidRPr="008C5E97">
        <w:rPr>
          <w:rFonts w:eastAsia="Times New Roman" w:cs="Arial"/>
          <w:spacing w:val="-3"/>
          <w:sz w:val="20"/>
          <w:szCs w:val="20"/>
          <w:lang w:val="en-GB" w:eastAsia="en-GB"/>
        </w:rPr>
        <w:t>the</w:t>
      </w:r>
      <w:proofErr w:type="gramEnd"/>
      <w:r w:rsidRPr="008C5E97">
        <w:rPr>
          <w:rFonts w:eastAsia="Times New Roman" w:cs="Arial"/>
          <w:spacing w:val="-3"/>
          <w:sz w:val="20"/>
          <w:szCs w:val="20"/>
          <w:lang w:val="en-GB" w:eastAsia="en-GB"/>
        </w:rPr>
        <w:t xml:space="preserve"> contractor bears the onus of showing his/her/its entitlement to a claimed exemption to this deed beyond a reasonable doubt;</w:t>
      </w:r>
    </w:p>
    <w:p w14:paraId="5943ACF5" w14:textId="77777777" w:rsidR="00936055" w:rsidRPr="008C5E97" w:rsidRDefault="00936055" w:rsidP="00936055">
      <w:pPr>
        <w:tabs>
          <w:tab w:val="left" w:pos="0"/>
          <w:tab w:val="left" w:pos="900"/>
        </w:tabs>
        <w:suppressAutoHyphens/>
        <w:spacing w:after="0" w:line="240" w:lineRule="auto"/>
        <w:ind w:left="1440" w:hanging="731"/>
        <w:rPr>
          <w:rFonts w:eastAsia="Times New Roman" w:cs="Arial"/>
          <w:spacing w:val="-3"/>
          <w:sz w:val="20"/>
          <w:szCs w:val="20"/>
          <w:lang w:val="en-GB" w:eastAsia="en-GB"/>
        </w:rPr>
      </w:pPr>
      <w:r w:rsidRPr="008C5E97">
        <w:rPr>
          <w:rFonts w:eastAsia="Times New Roman" w:cs="Arial"/>
          <w:spacing w:val="-3"/>
          <w:sz w:val="20"/>
          <w:szCs w:val="20"/>
          <w:lang w:val="en-GB" w:eastAsia="en-GB"/>
        </w:rPr>
        <w:t>7.2</w:t>
      </w:r>
      <w:r w:rsidRPr="008C5E97">
        <w:rPr>
          <w:rFonts w:eastAsia="Times New Roman" w:cs="Arial"/>
          <w:spacing w:val="-3"/>
          <w:sz w:val="20"/>
          <w:szCs w:val="20"/>
          <w:lang w:val="en-GB" w:eastAsia="en-GB"/>
        </w:rPr>
        <w:tab/>
      </w:r>
      <w:proofErr w:type="gramStart"/>
      <w:r w:rsidRPr="008C5E97">
        <w:rPr>
          <w:rFonts w:eastAsia="Times New Roman" w:cs="Arial"/>
          <w:spacing w:val="-3"/>
          <w:sz w:val="20"/>
          <w:szCs w:val="20"/>
          <w:lang w:val="en-GB" w:eastAsia="en-GB"/>
        </w:rPr>
        <w:t>the</w:t>
      </w:r>
      <w:proofErr w:type="gramEnd"/>
      <w:r w:rsidRPr="008C5E97">
        <w:rPr>
          <w:rFonts w:eastAsia="Times New Roman" w:cs="Arial"/>
          <w:spacing w:val="-3"/>
          <w:sz w:val="20"/>
          <w:szCs w:val="20"/>
          <w:lang w:val="en-GB" w:eastAsia="en-GB"/>
        </w:rPr>
        <w:t xml:space="preserve"> contractor does not own or acquire any intellectual property rights in </w:t>
      </w:r>
      <w:r w:rsidRPr="008C5E97">
        <w:rPr>
          <w:rFonts w:eastAsia="Times New Roman" w:cs="Arial"/>
          <w:sz w:val="20"/>
          <w:szCs w:val="20"/>
          <w:lang w:eastAsia="en-GB"/>
        </w:rPr>
        <w:t>Waitemata</w:t>
      </w:r>
      <w:r w:rsidRPr="008C5E97">
        <w:rPr>
          <w:rFonts w:eastAsia="Times New Roman" w:cs="Arial"/>
          <w:spacing w:val="-3"/>
          <w:sz w:val="20"/>
          <w:szCs w:val="20"/>
          <w:lang w:val="en-GB" w:eastAsia="en-GB"/>
        </w:rPr>
        <w:t xml:space="preserve"> DHB’s Confidential Information;</w:t>
      </w:r>
    </w:p>
    <w:p w14:paraId="0F1FF49A" w14:textId="77777777" w:rsidR="00936055" w:rsidRPr="008C5E97" w:rsidRDefault="00936055" w:rsidP="00936055">
      <w:pPr>
        <w:tabs>
          <w:tab w:val="left" w:pos="0"/>
          <w:tab w:val="left" w:pos="900"/>
        </w:tabs>
        <w:suppressAutoHyphens/>
        <w:spacing w:after="0" w:line="240" w:lineRule="auto"/>
        <w:ind w:left="1440" w:hanging="731"/>
        <w:rPr>
          <w:rFonts w:eastAsia="Times New Roman" w:cs="Arial"/>
          <w:spacing w:val="-3"/>
          <w:sz w:val="20"/>
          <w:szCs w:val="20"/>
          <w:lang w:val="en-GB" w:eastAsia="en-GB"/>
        </w:rPr>
      </w:pPr>
      <w:r w:rsidRPr="008C5E97">
        <w:rPr>
          <w:rFonts w:eastAsia="Times New Roman" w:cs="Arial"/>
          <w:spacing w:val="-3"/>
          <w:sz w:val="20"/>
          <w:szCs w:val="20"/>
          <w:lang w:val="en-GB" w:eastAsia="en-GB"/>
        </w:rPr>
        <w:t>7.3</w:t>
      </w:r>
      <w:r w:rsidRPr="008C5E97">
        <w:rPr>
          <w:rFonts w:eastAsia="Times New Roman" w:cs="Arial"/>
          <w:spacing w:val="-3"/>
          <w:sz w:val="20"/>
          <w:szCs w:val="20"/>
          <w:lang w:val="en-GB" w:eastAsia="en-GB"/>
        </w:rPr>
        <w:tab/>
      </w:r>
      <w:r w:rsidRPr="008C5E97">
        <w:rPr>
          <w:rFonts w:eastAsia="Times New Roman" w:cs="Arial"/>
          <w:sz w:val="20"/>
          <w:szCs w:val="20"/>
          <w:lang w:eastAsia="en-GB"/>
        </w:rPr>
        <w:t>Waitemata</w:t>
      </w:r>
      <w:r w:rsidRPr="008C5E97">
        <w:rPr>
          <w:rFonts w:eastAsia="Times New Roman" w:cs="Arial"/>
          <w:spacing w:val="-3"/>
          <w:sz w:val="20"/>
          <w:szCs w:val="20"/>
          <w:lang w:val="en-GB" w:eastAsia="en-GB"/>
        </w:rPr>
        <w:t xml:space="preserve"> DHB is not liable to </w:t>
      </w:r>
      <w:bookmarkStart w:id="1" w:name="OLE_LINK25"/>
      <w:r w:rsidRPr="008C5E97">
        <w:rPr>
          <w:rFonts w:eastAsia="Times New Roman" w:cs="Arial"/>
          <w:spacing w:val="-3"/>
          <w:sz w:val="20"/>
          <w:szCs w:val="20"/>
          <w:lang w:val="en-GB" w:eastAsia="en-GB"/>
        </w:rPr>
        <w:t xml:space="preserve">the contractor </w:t>
      </w:r>
      <w:bookmarkEnd w:id="1"/>
      <w:r w:rsidRPr="008C5E97">
        <w:rPr>
          <w:rFonts w:eastAsia="Times New Roman" w:cs="Arial"/>
          <w:spacing w:val="-3"/>
          <w:sz w:val="20"/>
          <w:szCs w:val="20"/>
          <w:lang w:val="en-GB" w:eastAsia="en-GB"/>
        </w:rPr>
        <w:t xml:space="preserve">for any loss or damage the contractor incurs in using the </w:t>
      </w:r>
      <w:r w:rsidRPr="008C5E97">
        <w:rPr>
          <w:rFonts w:eastAsia="Times New Roman" w:cs="Arial"/>
          <w:sz w:val="20"/>
          <w:szCs w:val="20"/>
          <w:lang w:eastAsia="en-GB"/>
        </w:rPr>
        <w:t>Waitemata</w:t>
      </w:r>
      <w:r w:rsidRPr="008C5E97">
        <w:rPr>
          <w:rFonts w:eastAsia="Times New Roman" w:cs="Arial"/>
          <w:spacing w:val="-3"/>
          <w:sz w:val="20"/>
          <w:szCs w:val="20"/>
          <w:lang w:val="en-GB" w:eastAsia="en-GB"/>
        </w:rPr>
        <w:t xml:space="preserve"> DHB Confidential Information; </w:t>
      </w:r>
    </w:p>
    <w:p w14:paraId="19919757" w14:textId="77777777" w:rsidR="00936055" w:rsidRPr="008C5E97" w:rsidRDefault="00936055" w:rsidP="00936055">
      <w:pPr>
        <w:tabs>
          <w:tab w:val="left" w:pos="0"/>
          <w:tab w:val="left" w:pos="900"/>
        </w:tabs>
        <w:suppressAutoHyphens/>
        <w:spacing w:after="0" w:line="240" w:lineRule="auto"/>
        <w:ind w:left="1440" w:hanging="731"/>
        <w:rPr>
          <w:rFonts w:eastAsia="Times New Roman" w:cs="Arial"/>
          <w:spacing w:val="-3"/>
          <w:sz w:val="20"/>
          <w:szCs w:val="20"/>
          <w:lang w:val="en-GB" w:eastAsia="en-GB"/>
        </w:rPr>
      </w:pPr>
      <w:r w:rsidRPr="008C5E97">
        <w:rPr>
          <w:rFonts w:eastAsia="Times New Roman" w:cs="Arial"/>
          <w:spacing w:val="-3"/>
          <w:sz w:val="20"/>
          <w:szCs w:val="20"/>
          <w:lang w:val="en-GB" w:eastAsia="en-GB"/>
        </w:rPr>
        <w:t>7.4</w:t>
      </w:r>
      <w:r w:rsidRPr="008C5E97">
        <w:rPr>
          <w:rFonts w:eastAsia="Times New Roman" w:cs="Arial"/>
          <w:spacing w:val="-3"/>
          <w:sz w:val="20"/>
          <w:szCs w:val="20"/>
          <w:lang w:val="en-GB" w:eastAsia="en-GB"/>
        </w:rPr>
        <w:tab/>
      </w:r>
      <w:proofErr w:type="gramStart"/>
      <w:r w:rsidRPr="008C5E97">
        <w:rPr>
          <w:rFonts w:eastAsia="Times New Roman" w:cs="Arial"/>
          <w:spacing w:val="-3"/>
          <w:sz w:val="20"/>
          <w:szCs w:val="20"/>
          <w:lang w:val="en-GB" w:eastAsia="en-GB"/>
        </w:rPr>
        <w:t>any</w:t>
      </w:r>
      <w:proofErr w:type="gramEnd"/>
      <w:r w:rsidRPr="008C5E97">
        <w:rPr>
          <w:rFonts w:eastAsia="Times New Roman" w:cs="Arial"/>
          <w:spacing w:val="-3"/>
          <w:sz w:val="20"/>
          <w:szCs w:val="20"/>
          <w:lang w:val="en-GB" w:eastAsia="en-GB"/>
        </w:rPr>
        <w:t xml:space="preserve"> failure by </w:t>
      </w:r>
      <w:r w:rsidRPr="008C5E97">
        <w:rPr>
          <w:rFonts w:eastAsia="Times New Roman" w:cs="Arial"/>
          <w:sz w:val="20"/>
          <w:szCs w:val="20"/>
          <w:lang w:eastAsia="en-GB"/>
        </w:rPr>
        <w:t>Waitemata</w:t>
      </w:r>
      <w:r w:rsidRPr="008C5E97">
        <w:rPr>
          <w:rFonts w:eastAsia="Times New Roman" w:cs="Arial"/>
          <w:spacing w:val="-3"/>
          <w:sz w:val="20"/>
          <w:szCs w:val="20"/>
          <w:lang w:val="en-GB" w:eastAsia="en-GB"/>
        </w:rPr>
        <w:t xml:space="preserve"> DHB to exercise any of its rights or remedies does not limit </w:t>
      </w:r>
      <w:r w:rsidRPr="008C5E97">
        <w:rPr>
          <w:rFonts w:eastAsia="Times New Roman" w:cs="Arial"/>
          <w:sz w:val="20"/>
          <w:szCs w:val="20"/>
          <w:lang w:eastAsia="en-GB"/>
        </w:rPr>
        <w:t>Waitemata</w:t>
      </w:r>
      <w:r w:rsidRPr="008C5E97">
        <w:rPr>
          <w:rFonts w:eastAsia="Times New Roman" w:cs="Arial"/>
          <w:spacing w:val="-3"/>
          <w:sz w:val="20"/>
          <w:szCs w:val="20"/>
          <w:lang w:val="en-GB" w:eastAsia="en-GB"/>
        </w:rPr>
        <w:t xml:space="preserve"> DHB’s rights to exercise that or any other right or remedy;</w:t>
      </w:r>
    </w:p>
    <w:p w14:paraId="452B84F7" w14:textId="77777777" w:rsidR="00936055" w:rsidRPr="008C5E97" w:rsidRDefault="00936055" w:rsidP="00936055">
      <w:pPr>
        <w:tabs>
          <w:tab w:val="left" w:pos="0"/>
          <w:tab w:val="left" w:pos="900"/>
        </w:tabs>
        <w:suppressAutoHyphens/>
        <w:spacing w:after="0" w:line="240" w:lineRule="auto"/>
        <w:ind w:left="1440" w:hanging="731"/>
        <w:rPr>
          <w:rFonts w:eastAsia="Times New Roman" w:cs="Arial"/>
          <w:spacing w:val="-3"/>
          <w:sz w:val="20"/>
          <w:szCs w:val="20"/>
          <w:lang w:val="en-GB" w:eastAsia="en-GB"/>
        </w:rPr>
      </w:pPr>
      <w:r w:rsidRPr="008C5E97">
        <w:rPr>
          <w:rFonts w:eastAsia="Times New Roman" w:cs="Arial"/>
          <w:spacing w:val="-3"/>
          <w:sz w:val="20"/>
          <w:szCs w:val="20"/>
          <w:lang w:val="en-GB" w:eastAsia="en-GB"/>
        </w:rPr>
        <w:t>7.5</w:t>
      </w:r>
      <w:r w:rsidRPr="008C5E97">
        <w:rPr>
          <w:rFonts w:eastAsia="Times New Roman" w:cs="Arial"/>
          <w:spacing w:val="-3"/>
          <w:sz w:val="20"/>
          <w:szCs w:val="20"/>
          <w:lang w:val="en-GB" w:eastAsia="en-GB"/>
        </w:rPr>
        <w:tab/>
      </w:r>
      <w:proofErr w:type="gramStart"/>
      <w:r w:rsidRPr="008C5E97">
        <w:rPr>
          <w:rFonts w:eastAsia="Times New Roman" w:cs="Arial"/>
          <w:spacing w:val="-3"/>
          <w:sz w:val="20"/>
          <w:szCs w:val="20"/>
          <w:lang w:val="en-GB" w:eastAsia="en-GB"/>
        </w:rPr>
        <w:t>any</w:t>
      </w:r>
      <w:proofErr w:type="gramEnd"/>
      <w:r w:rsidRPr="008C5E97">
        <w:rPr>
          <w:rFonts w:eastAsia="Times New Roman" w:cs="Arial"/>
          <w:spacing w:val="-3"/>
          <w:sz w:val="20"/>
          <w:szCs w:val="20"/>
          <w:lang w:val="en-GB" w:eastAsia="en-GB"/>
        </w:rPr>
        <w:t xml:space="preserve"> waiver of these terms must be in writing and signed by </w:t>
      </w:r>
      <w:r w:rsidRPr="008C5E97">
        <w:rPr>
          <w:rFonts w:eastAsia="Times New Roman" w:cs="Arial"/>
          <w:sz w:val="20"/>
          <w:szCs w:val="20"/>
          <w:lang w:eastAsia="en-GB"/>
        </w:rPr>
        <w:t>Waitemata</w:t>
      </w:r>
      <w:r w:rsidRPr="008C5E97">
        <w:rPr>
          <w:rFonts w:eastAsia="Times New Roman" w:cs="Arial"/>
          <w:spacing w:val="-3"/>
          <w:sz w:val="20"/>
          <w:szCs w:val="20"/>
          <w:lang w:val="en-GB" w:eastAsia="en-GB"/>
        </w:rPr>
        <w:t xml:space="preserve"> DHB; </w:t>
      </w:r>
    </w:p>
    <w:p w14:paraId="592538B3" w14:textId="77777777" w:rsidR="00936055" w:rsidRPr="008C5E97" w:rsidRDefault="00936055" w:rsidP="00936055">
      <w:pPr>
        <w:tabs>
          <w:tab w:val="left" w:pos="0"/>
          <w:tab w:val="left" w:pos="900"/>
        </w:tabs>
        <w:suppressAutoHyphens/>
        <w:spacing w:after="0" w:line="240" w:lineRule="auto"/>
        <w:ind w:left="1440" w:hanging="731"/>
        <w:rPr>
          <w:rFonts w:eastAsia="Times New Roman" w:cs="Arial"/>
          <w:spacing w:val="-3"/>
          <w:sz w:val="20"/>
          <w:szCs w:val="20"/>
          <w:lang w:val="en-GB" w:eastAsia="en-GB"/>
        </w:rPr>
      </w:pPr>
      <w:r w:rsidRPr="008C5E97">
        <w:rPr>
          <w:rFonts w:eastAsia="Times New Roman" w:cs="Arial"/>
          <w:spacing w:val="-3"/>
          <w:sz w:val="20"/>
          <w:szCs w:val="20"/>
          <w:lang w:val="en-GB" w:eastAsia="en-GB"/>
        </w:rPr>
        <w:t>7.6</w:t>
      </w:r>
      <w:r w:rsidRPr="008C5E97">
        <w:rPr>
          <w:rFonts w:eastAsia="Times New Roman" w:cs="Arial"/>
          <w:spacing w:val="-3"/>
          <w:sz w:val="20"/>
          <w:szCs w:val="20"/>
          <w:lang w:val="en-GB" w:eastAsia="en-GB"/>
        </w:rPr>
        <w:tab/>
      </w:r>
      <w:proofErr w:type="gramStart"/>
      <w:r w:rsidRPr="008C5E97">
        <w:rPr>
          <w:rFonts w:eastAsia="Times New Roman" w:cs="Arial"/>
          <w:spacing w:val="-3"/>
          <w:sz w:val="20"/>
          <w:szCs w:val="20"/>
          <w:lang w:val="en-GB" w:eastAsia="en-GB"/>
        </w:rPr>
        <w:t>these</w:t>
      </w:r>
      <w:proofErr w:type="gramEnd"/>
      <w:r w:rsidRPr="008C5E97">
        <w:rPr>
          <w:rFonts w:eastAsia="Times New Roman" w:cs="Arial"/>
          <w:spacing w:val="-3"/>
          <w:sz w:val="20"/>
          <w:szCs w:val="20"/>
          <w:lang w:val="en-GB" w:eastAsia="en-GB"/>
        </w:rPr>
        <w:t xml:space="preserve"> obligations of confidentiality will survive the terms of the contractor’s engagement at any </w:t>
      </w:r>
      <w:r w:rsidRPr="008C5E97">
        <w:rPr>
          <w:rFonts w:eastAsia="Times New Roman" w:cs="Arial"/>
          <w:sz w:val="20"/>
          <w:szCs w:val="20"/>
          <w:lang w:eastAsia="en-GB"/>
        </w:rPr>
        <w:t>Waitemata</w:t>
      </w:r>
      <w:r w:rsidRPr="008C5E97">
        <w:rPr>
          <w:rFonts w:eastAsia="Times New Roman" w:cs="Arial"/>
          <w:spacing w:val="-3"/>
          <w:sz w:val="20"/>
          <w:szCs w:val="20"/>
          <w:lang w:val="en-GB" w:eastAsia="en-GB"/>
        </w:rPr>
        <w:t xml:space="preserve"> DHB site or any other contractual obligations; and</w:t>
      </w:r>
    </w:p>
    <w:p w14:paraId="4BFB515C" w14:textId="77777777" w:rsidR="00936055" w:rsidRPr="008C5E97" w:rsidRDefault="00936055" w:rsidP="00936055">
      <w:pPr>
        <w:tabs>
          <w:tab w:val="left" w:pos="0"/>
          <w:tab w:val="left" w:pos="900"/>
        </w:tabs>
        <w:suppressAutoHyphens/>
        <w:spacing w:after="0" w:line="240" w:lineRule="auto"/>
        <w:ind w:left="1440" w:hanging="731"/>
        <w:rPr>
          <w:rFonts w:eastAsia="Times New Roman" w:cs="Arial"/>
          <w:spacing w:val="-3"/>
          <w:sz w:val="20"/>
          <w:szCs w:val="20"/>
          <w:lang w:val="en-GB" w:eastAsia="en-GB"/>
        </w:rPr>
      </w:pPr>
      <w:r w:rsidRPr="008C5E97">
        <w:rPr>
          <w:rFonts w:eastAsia="Times New Roman" w:cs="Arial"/>
          <w:spacing w:val="-3"/>
          <w:sz w:val="20"/>
          <w:szCs w:val="20"/>
          <w:lang w:val="en-GB" w:eastAsia="en-GB"/>
        </w:rPr>
        <w:t>7.7</w:t>
      </w:r>
      <w:r w:rsidRPr="008C5E97">
        <w:rPr>
          <w:rFonts w:eastAsia="Times New Roman" w:cs="Arial"/>
          <w:spacing w:val="-3"/>
          <w:sz w:val="20"/>
          <w:szCs w:val="20"/>
          <w:lang w:val="en-GB" w:eastAsia="en-GB"/>
        </w:rPr>
        <w:tab/>
      </w:r>
      <w:proofErr w:type="gramStart"/>
      <w:r w:rsidRPr="008C5E97">
        <w:rPr>
          <w:rFonts w:eastAsia="Times New Roman" w:cs="Arial"/>
          <w:spacing w:val="-3"/>
          <w:sz w:val="20"/>
          <w:szCs w:val="20"/>
          <w:lang w:val="en-GB" w:eastAsia="en-GB"/>
        </w:rPr>
        <w:t>the</w:t>
      </w:r>
      <w:proofErr w:type="gramEnd"/>
      <w:r w:rsidRPr="008C5E97">
        <w:rPr>
          <w:rFonts w:eastAsia="Times New Roman" w:cs="Arial"/>
          <w:spacing w:val="-3"/>
          <w:sz w:val="20"/>
          <w:szCs w:val="20"/>
          <w:lang w:val="en-GB" w:eastAsia="en-GB"/>
        </w:rPr>
        <w:t xml:space="preserve"> obligations of confidentiality imposed by this deed are in addition to obligations of confidentiality imposed by law.</w:t>
      </w:r>
    </w:p>
    <w:p w14:paraId="33B9DE36" w14:textId="77777777" w:rsidR="00936055" w:rsidRPr="008C5E97" w:rsidRDefault="00936055" w:rsidP="00936055">
      <w:pPr>
        <w:tabs>
          <w:tab w:val="left" w:pos="0"/>
          <w:tab w:val="left" w:pos="709"/>
        </w:tabs>
        <w:suppressAutoHyphens/>
        <w:spacing w:after="0" w:line="240" w:lineRule="auto"/>
        <w:ind w:left="709" w:hanging="709"/>
        <w:rPr>
          <w:rFonts w:eastAsia="Times New Roman" w:cs="Arial"/>
          <w:spacing w:val="-3"/>
          <w:sz w:val="20"/>
          <w:szCs w:val="20"/>
          <w:lang w:val="en-GB" w:eastAsia="en-GB"/>
        </w:rPr>
      </w:pPr>
    </w:p>
    <w:p w14:paraId="4A9810A7" w14:textId="77777777" w:rsidR="00936055" w:rsidRPr="008C5E97" w:rsidRDefault="00936055" w:rsidP="00936055">
      <w:pPr>
        <w:tabs>
          <w:tab w:val="left" w:pos="0"/>
          <w:tab w:val="left" w:pos="709"/>
        </w:tabs>
        <w:suppressAutoHyphens/>
        <w:spacing w:after="0" w:line="240" w:lineRule="auto"/>
        <w:ind w:left="709" w:hanging="709"/>
        <w:rPr>
          <w:rFonts w:eastAsia="Times New Roman" w:cs="Arial"/>
          <w:spacing w:val="-3"/>
          <w:sz w:val="20"/>
          <w:szCs w:val="20"/>
          <w:lang w:val="en-GB" w:eastAsia="en-GB"/>
        </w:rPr>
      </w:pPr>
    </w:p>
    <w:p w14:paraId="2220F29C" w14:textId="77777777" w:rsidR="00936055" w:rsidRPr="008C5E97" w:rsidRDefault="00936055" w:rsidP="00936055">
      <w:pPr>
        <w:tabs>
          <w:tab w:val="left" w:pos="0"/>
          <w:tab w:val="left" w:pos="709"/>
          <w:tab w:val="center" w:pos="4152"/>
          <w:tab w:val="right" w:pos="8304"/>
          <w:tab w:val="left" w:pos="8640"/>
        </w:tabs>
        <w:suppressAutoHyphens/>
        <w:spacing w:after="0" w:line="240" w:lineRule="auto"/>
        <w:ind w:left="709" w:hanging="709"/>
        <w:rPr>
          <w:rFonts w:eastAsia="Times New Roman" w:cs="Arial"/>
          <w:b/>
          <w:sz w:val="20"/>
          <w:szCs w:val="20"/>
          <w:lang w:val="en-GB" w:eastAsia="en-GB"/>
        </w:rPr>
      </w:pPr>
      <w:r w:rsidRPr="008C5E97">
        <w:rPr>
          <w:rFonts w:eastAsia="Times New Roman" w:cs="Arial"/>
          <w:b/>
          <w:smallCaps/>
          <w:sz w:val="20"/>
          <w:szCs w:val="20"/>
          <w:lang w:val="en-GB" w:eastAsia="en-GB"/>
        </w:rPr>
        <w:t>EXECUTION</w:t>
      </w:r>
    </w:p>
    <w:p w14:paraId="3CE64F2A" w14:textId="77777777" w:rsidR="00936055" w:rsidRPr="008C5E97" w:rsidRDefault="00936055" w:rsidP="00936055">
      <w:pPr>
        <w:tabs>
          <w:tab w:val="left" w:pos="0"/>
          <w:tab w:val="left" w:pos="709"/>
        </w:tabs>
        <w:suppressAutoHyphens/>
        <w:spacing w:after="0" w:line="240" w:lineRule="auto"/>
        <w:ind w:left="709" w:hanging="709"/>
        <w:rPr>
          <w:rFonts w:eastAsia="Times New Roman" w:cs="Arial"/>
          <w:b/>
          <w:spacing w:val="-3"/>
          <w:sz w:val="20"/>
          <w:szCs w:val="20"/>
          <w:lang w:val="en-GB" w:eastAsia="en-GB"/>
        </w:rPr>
      </w:pPr>
    </w:p>
    <w:p w14:paraId="57AE5EF2" w14:textId="77777777" w:rsidR="00936055" w:rsidRPr="008C5E97" w:rsidRDefault="00E7783C" w:rsidP="00936055">
      <w:pPr>
        <w:tabs>
          <w:tab w:val="left" w:pos="0"/>
          <w:tab w:val="left" w:pos="709"/>
        </w:tabs>
        <w:suppressAutoHyphens/>
        <w:spacing w:after="0" w:line="240" w:lineRule="auto"/>
        <w:ind w:left="709" w:hanging="709"/>
        <w:rPr>
          <w:rFonts w:eastAsia="Times New Roman" w:cs="Arial"/>
          <w:spacing w:val="-3"/>
          <w:sz w:val="20"/>
          <w:szCs w:val="20"/>
          <w:lang w:val="en-GB" w:eastAsia="en-GB"/>
        </w:rPr>
      </w:pPr>
      <w:r w:rsidRPr="008C5E97">
        <w:rPr>
          <w:rFonts w:eastAsia="Times New Roman" w:cs="Arial"/>
          <w:b/>
          <w:spacing w:val="-3"/>
          <w:sz w:val="20"/>
          <w:szCs w:val="20"/>
          <w:lang w:val="en-GB" w:eastAsia="en-GB"/>
        </w:rPr>
        <w:t>T</w:t>
      </w:r>
      <w:r w:rsidR="00936055" w:rsidRPr="008C5E97">
        <w:rPr>
          <w:rFonts w:eastAsia="Times New Roman" w:cs="Arial"/>
          <w:b/>
          <w:spacing w:val="-3"/>
          <w:sz w:val="20"/>
          <w:szCs w:val="20"/>
          <w:lang w:val="en-GB" w:eastAsia="en-GB"/>
        </w:rPr>
        <w:t>he contractor has read, understood and agreed to be bound by the above provisions.</w:t>
      </w:r>
    </w:p>
    <w:p w14:paraId="679CDC55" w14:textId="77777777" w:rsidR="00936055" w:rsidRPr="008C5E97" w:rsidRDefault="00936055" w:rsidP="00936055">
      <w:pPr>
        <w:tabs>
          <w:tab w:val="left" w:pos="0"/>
          <w:tab w:val="left" w:pos="709"/>
        </w:tabs>
        <w:suppressAutoHyphens/>
        <w:spacing w:after="0" w:line="240" w:lineRule="auto"/>
        <w:ind w:left="709" w:hanging="709"/>
        <w:rPr>
          <w:rFonts w:eastAsia="Times New Roman" w:cs="Arial"/>
          <w:spacing w:val="-3"/>
          <w:sz w:val="20"/>
          <w:szCs w:val="20"/>
          <w:lang w:val="en-GB" w:eastAsia="en-GB"/>
        </w:rPr>
      </w:pPr>
    </w:p>
    <w:p w14:paraId="0299787A" w14:textId="77777777" w:rsidR="00936055" w:rsidRPr="008C5E97" w:rsidRDefault="00936055" w:rsidP="00936055">
      <w:pPr>
        <w:tabs>
          <w:tab w:val="left" w:pos="0"/>
          <w:tab w:val="left" w:pos="709"/>
        </w:tabs>
        <w:suppressAutoHyphens/>
        <w:spacing w:after="0" w:line="240" w:lineRule="auto"/>
        <w:ind w:left="709" w:hanging="709"/>
        <w:rPr>
          <w:rFonts w:eastAsia="Times New Roman" w:cs="Arial"/>
          <w:spacing w:val="-3"/>
          <w:sz w:val="20"/>
          <w:szCs w:val="20"/>
          <w:lang w:val="en-GB" w:eastAsia="en-GB"/>
        </w:rPr>
      </w:pPr>
    </w:p>
    <w:p w14:paraId="1EC36592" w14:textId="77777777" w:rsidR="00936055" w:rsidRPr="008C5E97" w:rsidRDefault="00936055" w:rsidP="00936055">
      <w:pPr>
        <w:tabs>
          <w:tab w:val="left" w:pos="0"/>
          <w:tab w:val="left" w:pos="709"/>
        </w:tabs>
        <w:suppressAutoHyphens/>
        <w:spacing w:after="0" w:line="240" w:lineRule="auto"/>
        <w:ind w:left="709" w:hanging="709"/>
        <w:rPr>
          <w:rFonts w:eastAsia="Times New Roman" w:cs="Arial"/>
          <w:spacing w:val="-3"/>
          <w:sz w:val="20"/>
          <w:szCs w:val="20"/>
          <w:lang w:val="en-GB" w:eastAsia="en-GB"/>
        </w:rPr>
      </w:pPr>
    </w:p>
    <w:p w14:paraId="002AA951" w14:textId="77777777" w:rsidR="00936055" w:rsidRPr="008C5E97" w:rsidRDefault="00936055" w:rsidP="00936055">
      <w:pPr>
        <w:tabs>
          <w:tab w:val="left" w:pos="0"/>
          <w:tab w:val="left" w:pos="709"/>
        </w:tabs>
        <w:suppressAutoHyphens/>
        <w:spacing w:after="0" w:line="240" w:lineRule="auto"/>
        <w:ind w:left="709" w:hanging="709"/>
        <w:rPr>
          <w:rFonts w:eastAsia="Times New Roman" w:cs="Arial"/>
          <w:spacing w:val="-3"/>
          <w:sz w:val="20"/>
          <w:szCs w:val="20"/>
          <w:lang w:val="en-GB" w:eastAsia="en-GB"/>
        </w:rPr>
      </w:pPr>
      <w:r w:rsidRPr="008C5E97">
        <w:rPr>
          <w:rFonts w:eastAsia="Times New Roman" w:cs="Arial"/>
          <w:spacing w:val="-3"/>
          <w:sz w:val="20"/>
          <w:szCs w:val="20"/>
          <w:lang w:val="en-GB" w:eastAsia="en-GB"/>
        </w:rPr>
        <w:t>_________________________________________</w:t>
      </w:r>
      <w:r w:rsidRPr="008C5E97">
        <w:rPr>
          <w:rFonts w:eastAsia="Times New Roman" w:cs="Arial"/>
          <w:spacing w:val="-3"/>
          <w:sz w:val="20"/>
          <w:szCs w:val="20"/>
          <w:lang w:val="en-GB" w:eastAsia="en-GB"/>
        </w:rPr>
        <w:tab/>
      </w:r>
      <w:r w:rsidRPr="008C5E97">
        <w:rPr>
          <w:rFonts w:eastAsia="Times New Roman" w:cs="Arial"/>
          <w:spacing w:val="-3"/>
          <w:sz w:val="20"/>
          <w:szCs w:val="20"/>
          <w:lang w:val="en-GB" w:eastAsia="en-GB"/>
        </w:rPr>
        <w:tab/>
        <w:t>____________________</w:t>
      </w:r>
    </w:p>
    <w:p w14:paraId="38F44169" w14:textId="77777777" w:rsidR="00936055" w:rsidRPr="008C5E97" w:rsidRDefault="00936055" w:rsidP="00936055">
      <w:pPr>
        <w:tabs>
          <w:tab w:val="left" w:pos="0"/>
          <w:tab w:val="left" w:pos="709"/>
        </w:tabs>
        <w:suppressAutoHyphens/>
        <w:spacing w:after="0" w:line="240" w:lineRule="auto"/>
        <w:ind w:left="709" w:hanging="709"/>
        <w:rPr>
          <w:rFonts w:eastAsia="Times New Roman" w:cs="Arial"/>
          <w:spacing w:val="-3"/>
          <w:sz w:val="20"/>
          <w:szCs w:val="20"/>
          <w:lang w:val="en-GB" w:eastAsia="en-GB"/>
        </w:rPr>
      </w:pPr>
      <w:r w:rsidRPr="008C5E97">
        <w:rPr>
          <w:rFonts w:eastAsia="Times New Roman" w:cs="Arial"/>
          <w:spacing w:val="-3"/>
          <w:sz w:val="20"/>
          <w:szCs w:val="20"/>
          <w:lang w:val="en-GB" w:eastAsia="en-GB"/>
        </w:rPr>
        <w:t xml:space="preserve">(Signature)   </w:t>
      </w:r>
      <w:r w:rsidRPr="008C5E97">
        <w:rPr>
          <w:rFonts w:eastAsia="Times New Roman" w:cs="Arial"/>
          <w:spacing w:val="-3"/>
          <w:sz w:val="20"/>
          <w:szCs w:val="20"/>
          <w:lang w:val="en-GB" w:eastAsia="en-GB"/>
        </w:rPr>
        <w:tab/>
      </w:r>
      <w:r w:rsidRPr="008C5E97">
        <w:rPr>
          <w:rFonts w:eastAsia="Times New Roman" w:cs="Arial"/>
          <w:spacing w:val="-3"/>
          <w:sz w:val="20"/>
          <w:szCs w:val="20"/>
          <w:lang w:val="en-GB" w:eastAsia="en-GB"/>
        </w:rPr>
        <w:tab/>
      </w:r>
      <w:r w:rsidRPr="008C5E97">
        <w:rPr>
          <w:rFonts w:eastAsia="Times New Roman" w:cs="Arial"/>
          <w:spacing w:val="-3"/>
          <w:sz w:val="20"/>
          <w:szCs w:val="20"/>
          <w:lang w:val="en-GB" w:eastAsia="en-GB"/>
        </w:rPr>
        <w:tab/>
      </w:r>
      <w:r w:rsidRPr="008C5E97">
        <w:rPr>
          <w:rFonts w:eastAsia="Times New Roman" w:cs="Arial"/>
          <w:spacing w:val="-3"/>
          <w:sz w:val="20"/>
          <w:szCs w:val="20"/>
          <w:lang w:val="en-GB" w:eastAsia="en-GB"/>
        </w:rPr>
        <w:tab/>
      </w:r>
      <w:r w:rsidRPr="008C5E97">
        <w:rPr>
          <w:rFonts w:eastAsia="Times New Roman" w:cs="Arial"/>
          <w:spacing w:val="-3"/>
          <w:sz w:val="20"/>
          <w:szCs w:val="20"/>
          <w:lang w:val="en-GB" w:eastAsia="en-GB"/>
        </w:rPr>
        <w:tab/>
      </w:r>
      <w:r w:rsidRPr="008C5E97">
        <w:rPr>
          <w:rFonts w:eastAsia="Times New Roman" w:cs="Arial"/>
          <w:spacing w:val="-3"/>
          <w:sz w:val="20"/>
          <w:szCs w:val="20"/>
          <w:lang w:val="en-GB" w:eastAsia="en-GB"/>
        </w:rPr>
        <w:tab/>
      </w:r>
      <w:r w:rsidRPr="008C5E97">
        <w:rPr>
          <w:rFonts w:eastAsia="Times New Roman" w:cs="Arial"/>
          <w:spacing w:val="-3"/>
          <w:sz w:val="20"/>
          <w:szCs w:val="20"/>
          <w:lang w:val="en-GB" w:eastAsia="en-GB"/>
        </w:rPr>
        <w:tab/>
        <w:t>(Date)</w:t>
      </w:r>
    </w:p>
    <w:p w14:paraId="1A11F834" w14:textId="77777777" w:rsidR="00936055" w:rsidRPr="008C5E97" w:rsidRDefault="00936055" w:rsidP="00936055">
      <w:pPr>
        <w:tabs>
          <w:tab w:val="left" w:pos="0"/>
          <w:tab w:val="left" w:pos="709"/>
        </w:tabs>
        <w:suppressAutoHyphens/>
        <w:spacing w:after="0" w:line="240" w:lineRule="auto"/>
        <w:ind w:left="709" w:hanging="709"/>
        <w:rPr>
          <w:rFonts w:eastAsia="Times New Roman" w:cs="Arial"/>
          <w:spacing w:val="-3"/>
          <w:sz w:val="20"/>
          <w:szCs w:val="20"/>
          <w:lang w:val="en-GB" w:eastAsia="en-GB"/>
        </w:rPr>
      </w:pPr>
    </w:p>
    <w:p w14:paraId="7D1927CE" w14:textId="77777777" w:rsidR="00936055" w:rsidRPr="008C5E97" w:rsidRDefault="00936055" w:rsidP="00936055">
      <w:pPr>
        <w:tabs>
          <w:tab w:val="left" w:pos="0"/>
          <w:tab w:val="left" w:pos="709"/>
        </w:tabs>
        <w:suppressAutoHyphens/>
        <w:spacing w:after="0" w:line="240" w:lineRule="auto"/>
        <w:ind w:left="709" w:hanging="709"/>
        <w:rPr>
          <w:rFonts w:eastAsia="Times New Roman" w:cs="Arial"/>
          <w:spacing w:val="-3"/>
          <w:sz w:val="20"/>
          <w:szCs w:val="20"/>
          <w:lang w:val="en-GB" w:eastAsia="en-GB"/>
        </w:rPr>
      </w:pPr>
      <w:r w:rsidRPr="008C5E97">
        <w:rPr>
          <w:rFonts w:eastAsia="Times New Roman" w:cs="Arial"/>
          <w:b/>
          <w:spacing w:val="-3"/>
          <w:sz w:val="20"/>
          <w:szCs w:val="20"/>
          <w:lang w:val="en-GB" w:eastAsia="en-GB"/>
        </w:rPr>
        <w:t xml:space="preserve">WITNESSED </w:t>
      </w:r>
      <w:r w:rsidR="00B3122F" w:rsidRPr="008C5E97">
        <w:rPr>
          <w:rFonts w:eastAsia="Times New Roman" w:cs="Arial"/>
          <w:b/>
          <w:spacing w:val="-3"/>
          <w:sz w:val="20"/>
          <w:szCs w:val="20"/>
          <w:lang w:val="en-GB" w:eastAsia="en-GB"/>
        </w:rPr>
        <w:t>BY:</w:t>
      </w:r>
    </w:p>
    <w:p w14:paraId="5B924223" w14:textId="77777777" w:rsidR="00936055" w:rsidRPr="008C5E97" w:rsidRDefault="00936055" w:rsidP="00936055">
      <w:pPr>
        <w:tabs>
          <w:tab w:val="left" w:pos="0"/>
          <w:tab w:val="left" w:pos="709"/>
        </w:tabs>
        <w:suppressAutoHyphens/>
        <w:spacing w:after="0" w:line="240" w:lineRule="auto"/>
        <w:ind w:left="709" w:hanging="709"/>
        <w:rPr>
          <w:rFonts w:eastAsia="Times New Roman" w:cs="Arial"/>
          <w:spacing w:val="-3"/>
          <w:sz w:val="20"/>
          <w:szCs w:val="20"/>
          <w:lang w:val="en-GB" w:eastAsia="en-GB"/>
        </w:rPr>
      </w:pPr>
    </w:p>
    <w:p w14:paraId="7E2124E7" w14:textId="77777777" w:rsidR="00936055" w:rsidRPr="008C5E97" w:rsidRDefault="00936055" w:rsidP="00936055">
      <w:pPr>
        <w:tabs>
          <w:tab w:val="left" w:pos="0"/>
          <w:tab w:val="left" w:pos="709"/>
        </w:tabs>
        <w:suppressAutoHyphens/>
        <w:spacing w:after="0" w:line="240" w:lineRule="auto"/>
        <w:ind w:left="709" w:hanging="709"/>
        <w:rPr>
          <w:rFonts w:eastAsia="Times New Roman" w:cs="Arial"/>
          <w:spacing w:val="-3"/>
          <w:sz w:val="20"/>
          <w:szCs w:val="20"/>
          <w:lang w:val="en-GB" w:eastAsia="en-GB"/>
        </w:rPr>
      </w:pPr>
      <w:r w:rsidRPr="008C5E97">
        <w:rPr>
          <w:rFonts w:eastAsia="Times New Roman" w:cs="Arial"/>
          <w:spacing w:val="-3"/>
          <w:sz w:val="20"/>
          <w:szCs w:val="20"/>
          <w:lang w:val="en-GB" w:eastAsia="en-GB"/>
        </w:rPr>
        <w:t>__________________________________________</w:t>
      </w:r>
      <w:r w:rsidRPr="008C5E97">
        <w:rPr>
          <w:rFonts w:eastAsia="Times New Roman" w:cs="Arial"/>
          <w:spacing w:val="-3"/>
          <w:sz w:val="20"/>
          <w:szCs w:val="20"/>
          <w:lang w:val="en-GB" w:eastAsia="en-GB"/>
        </w:rPr>
        <w:tab/>
      </w:r>
    </w:p>
    <w:p w14:paraId="188F95B5" w14:textId="77777777" w:rsidR="00936055" w:rsidRPr="008C5E97" w:rsidRDefault="00936055" w:rsidP="00936055">
      <w:pPr>
        <w:tabs>
          <w:tab w:val="left" w:pos="0"/>
          <w:tab w:val="left" w:pos="709"/>
        </w:tabs>
        <w:suppressAutoHyphens/>
        <w:spacing w:after="0" w:line="240" w:lineRule="auto"/>
        <w:ind w:left="709" w:hanging="709"/>
        <w:rPr>
          <w:rFonts w:eastAsia="Times New Roman" w:cs="Arial"/>
          <w:spacing w:val="-3"/>
          <w:sz w:val="20"/>
          <w:szCs w:val="20"/>
          <w:lang w:val="en-GB" w:eastAsia="en-GB"/>
        </w:rPr>
      </w:pPr>
      <w:r w:rsidRPr="008C5E97">
        <w:rPr>
          <w:rFonts w:eastAsia="Times New Roman" w:cs="Arial"/>
          <w:spacing w:val="-3"/>
          <w:sz w:val="20"/>
          <w:szCs w:val="20"/>
          <w:lang w:val="en-GB" w:eastAsia="en-GB"/>
        </w:rPr>
        <w:t xml:space="preserve">(Signature)   </w:t>
      </w:r>
      <w:r w:rsidRPr="008C5E97">
        <w:rPr>
          <w:rFonts w:eastAsia="Times New Roman" w:cs="Arial"/>
          <w:spacing w:val="-3"/>
          <w:sz w:val="20"/>
          <w:szCs w:val="20"/>
          <w:lang w:val="en-GB" w:eastAsia="en-GB"/>
        </w:rPr>
        <w:tab/>
      </w:r>
      <w:r w:rsidRPr="008C5E97">
        <w:rPr>
          <w:rFonts w:eastAsia="Times New Roman" w:cs="Arial"/>
          <w:spacing w:val="-3"/>
          <w:sz w:val="20"/>
          <w:szCs w:val="20"/>
          <w:lang w:val="en-GB" w:eastAsia="en-GB"/>
        </w:rPr>
        <w:tab/>
      </w:r>
      <w:r w:rsidRPr="008C5E97">
        <w:rPr>
          <w:rFonts w:eastAsia="Times New Roman" w:cs="Arial"/>
          <w:spacing w:val="-3"/>
          <w:sz w:val="20"/>
          <w:szCs w:val="20"/>
          <w:lang w:val="en-GB" w:eastAsia="en-GB"/>
        </w:rPr>
        <w:tab/>
      </w:r>
      <w:r w:rsidRPr="008C5E97">
        <w:rPr>
          <w:rFonts w:eastAsia="Times New Roman" w:cs="Arial"/>
          <w:spacing w:val="-3"/>
          <w:sz w:val="20"/>
          <w:szCs w:val="20"/>
          <w:lang w:val="en-GB" w:eastAsia="en-GB"/>
        </w:rPr>
        <w:tab/>
      </w:r>
      <w:r w:rsidRPr="008C5E97">
        <w:rPr>
          <w:rFonts w:eastAsia="Times New Roman" w:cs="Arial"/>
          <w:spacing w:val="-3"/>
          <w:sz w:val="20"/>
          <w:szCs w:val="20"/>
          <w:lang w:val="en-GB" w:eastAsia="en-GB"/>
        </w:rPr>
        <w:tab/>
      </w:r>
      <w:r w:rsidRPr="008C5E97">
        <w:rPr>
          <w:rFonts w:eastAsia="Times New Roman" w:cs="Arial"/>
          <w:spacing w:val="-3"/>
          <w:sz w:val="20"/>
          <w:szCs w:val="20"/>
          <w:lang w:val="en-GB" w:eastAsia="en-GB"/>
        </w:rPr>
        <w:tab/>
      </w:r>
      <w:r w:rsidRPr="008C5E97">
        <w:rPr>
          <w:rFonts w:eastAsia="Times New Roman" w:cs="Arial"/>
          <w:spacing w:val="-3"/>
          <w:sz w:val="20"/>
          <w:szCs w:val="20"/>
          <w:lang w:val="en-GB" w:eastAsia="en-GB"/>
        </w:rPr>
        <w:tab/>
      </w:r>
    </w:p>
    <w:p w14:paraId="0CB7F623" w14:textId="77777777" w:rsidR="00936055" w:rsidRPr="008C5E97" w:rsidRDefault="00936055" w:rsidP="00936055">
      <w:pPr>
        <w:tabs>
          <w:tab w:val="left" w:pos="0"/>
          <w:tab w:val="left" w:pos="709"/>
        </w:tabs>
        <w:suppressAutoHyphens/>
        <w:spacing w:after="0" w:line="240" w:lineRule="auto"/>
        <w:ind w:left="709" w:hanging="709"/>
        <w:rPr>
          <w:rFonts w:eastAsia="Times New Roman" w:cs="Arial"/>
          <w:spacing w:val="-3"/>
          <w:sz w:val="20"/>
          <w:szCs w:val="20"/>
          <w:lang w:val="en-GB" w:eastAsia="en-GB"/>
        </w:rPr>
      </w:pPr>
    </w:p>
    <w:p w14:paraId="14C1BD2A" w14:textId="77777777" w:rsidR="00936055" w:rsidRPr="008C5E97" w:rsidRDefault="00936055" w:rsidP="00936055">
      <w:pPr>
        <w:tabs>
          <w:tab w:val="left" w:pos="0"/>
          <w:tab w:val="left" w:pos="709"/>
        </w:tabs>
        <w:suppressAutoHyphens/>
        <w:spacing w:after="0" w:line="240" w:lineRule="auto"/>
        <w:ind w:left="709" w:hanging="709"/>
        <w:rPr>
          <w:rFonts w:eastAsia="Times New Roman" w:cs="Arial"/>
          <w:spacing w:val="-3"/>
          <w:sz w:val="20"/>
          <w:szCs w:val="20"/>
          <w:lang w:val="en-GB" w:eastAsia="en-GB"/>
        </w:rPr>
      </w:pPr>
      <w:r w:rsidRPr="008C5E97">
        <w:rPr>
          <w:rFonts w:eastAsia="Times New Roman" w:cs="Arial"/>
          <w:spacing w:val="-3"/>
          <w:sz w:val="20"/>
          <w:szCs w:val="20"/>
          <w:lang w:val="en-GB" w:eastAsia="en-GB"/>
        </w:rPr>
        <w:t>__________________________________________</w:t>
      </w:r>
      <w:r w:rsidRPr="008C5E97">
        <w:rPr>
          <w:rFonts w:eastAsia="Times New Roman" w:cs="Arial"/>
          <w:spacing w:val="-3"/>
          <w:sz w:val="20"/>
          <w:szCs w:val="20"/>
          <w:lang w:val="en-GB" w:eastAsia="en-GB"/>
        </w:rPr>
        <w:tab/>
      </w:r>
      <w:r w:rsidRPr="008C5E97">
        <w:rPr>
          <w:rFonts w:eastAsia="Times New Roman" w:cs="Arial"/>
          <w:spacing w:val="-3"/>
          <w:sz w:val="20"/>
          <w:szCs w:val="20"/>
          <w:lang w:val="en-GB" w:eastAsia="en-GB"/>
        </w:rPr>
        <w:tab/>
      </w:r>
    </w:p>
    <w:p w14:paraId="5223367D" w14:textId="77777777" w:rsidR="00936055" w:rsidRPr="008C5E97" w:rsidRDefault="00936055" w:rsidP="00936055">
      <w:pPr>
        <w:tabs>
          <w:tab w:val="left" w:pos="0"/>
          <w:tab w:val="left" w:pos="709"/>
        </w:tabs>
        <w:suppressAutoHyphens/>
        <w:spacing w:after="0" w:line="240" w:lineRule="auto"/>
        <w:ind w:left="709" w:hanging="709"/>
        <w:rPr>
          <w:rFonts w:eastAsia="Times New Roman" w:cs="Arial"/>
          <w:spacing w:val="-3"/>
          <w:sz w:val="20"/>
          <w:szCs w:val="20"/>
          <w:lang w:val="en-GB" w:eastAsia="en-GB"/>
        </w:rPr>
      </w:pPr>
      <w:r w:rsidRPr="008C5E97">
        <w:rPr>
          <w:rFonts w:eastAsia="Times New Roman" w:cs="Arial"/>
          <w:spacing w:val="-3"/>
          <w:sz w:val="20"/>
          <w:szCs w:val="20"/>
          <w:lang w:val="en-GB" w:eastAsia="en-GB"/>
        </w:rPr>
        <w:t>(Full Name)</w:t>
      </w:r>
      <w:r w:rsidRPr="008C5E97">
        <w:rPr>
          <w:rFonts w:eastAsia="Times New Roman" w:cs="Arial"/>
          <w:spacing w:val="-3"/>
          <w:sz w:val="20"/>
          <w:szCs w:val="20"/>
          <w:lang w:val="en-GB" w:eastAsia="en-GB"/>
        </w:rPr>
        <w:tab/>
      </w:r>
      <w:r w:rsidRPr="008C5E97">
        <w:rPr>
          <w:rFonts w:eastAsia="Times New Roman" w:cs="Arial"/>
          <w:spacing w:val="-3"/>
          <w:sz w:val="20"/>
          <w:szCs w:val="20"/>
          <w:lang w:val="en-GB" w:eastAsia="en-GB"/>
        </w:rPr>
        <w:tab/>
      </w:r>
      <w:r w:rsidRPr="008C5E97">
        <w:rPr>
          <w:rFonts w:eastAsia="Times New Roman" w:cs="Arial"/>
          <w:spacing w:val="-3"/>
          <w:sz w:val="20"/>
          <w:szCs w:val="20"/>
          <w:lang w:val="en-GB" w:eastAsia="en-GB"/>
        </w:rPr>
        <w:tab/>
      </w:r>
      <w:r w:rsidRPr="008C5E97">
        <w:rPr>
          <w:rFonts w:eastAsia="Times New Roman" w:cs="Arial"/>
          <w:spacing w:val="-3"/>
          <w:sz w:val="20"/>
          <w:szCs w:val="20"/>
          <w:lang w:val="en-GB" w:eastAsia="en-GB"/>
        </w:rPr>
        <w:tab/>
      </w:r>
      <w:r w:rsidRPr="008C5E97">
        <w:rPr>
          <w:rFonts w:eastAsia="Times New Roman" w:cs="Arial"/>
          <w:spacing w:val="-3"/>
          <w:sz w:val="20"/>
          <w:szCs w:val="20"/>
          <w:lang w:val="en-GB" w:eastAsia="en-GB"/>
        </w:rPr>
        <w:tab/>
      </w:r>
      <w:r w:rsidRPr="008C5E97">
        <w:rPr>
          <w:rFonts w:eastAsia="Times New Roman" w:cs="Arial"/>
          <w:spacing w:val="-3"/>
          <w:sz w:val="20"/>
          <w:szCs w:val="20"/>
          <w:lang w:val="en-GB" w:eastAsia="en-GB"/>
        </w:rPr>
        <w:tab/>
        <w:t xml:space="preserve">            </w:t>
      </w:r>
    </w:p>
    <w:p w14:paraId="1226F360" w14:textId="77777777" w:rsidR="00936055" w:rsidRPr="008C5E97" w:rsidRDefault="00936055" w:rsidP="00936055">
      <w:pPr>
        <w:tabs>
          <w:tab w:val="left" w:pos="0"/>
          <w:tab w:val="left" w:pos="709"/>
        </w:tabs>
        <w:suppressAutoHyphens/>
        <w:spacing w:after="0" w:line="240" w:lineRule="auto"/>
        <w:ind w:left="709" w:hanging="709"/>
        <w:rPr>
          <w:rFonts w:eastAsia="Times New Roman" w:cs="Arial"/>
          <w:spacing w:val="-3"/>
          <w:sz w:val="20"/>
          <w:szCs w:val="20"/>
          <w:lang w:val="en-GB" w:eastAsia="en-GB"/>
        </w:rPr>
      </w:pPr>
    </w:p>
    <w:p w14:paraId="11DD469A" w14:textId="77777777" w:rsidR="00936055" w:rsidRPr="008C5E97" w:rsidRDefault="00936055" w:rsidP="00936055">
      <w:pPr>
        <w:tabs>
          <w:tab w:val="left" w:pos="0"/>
          <w:tab w:val="left" w:pos="709"/>
        </w:tabs>
        <w:suppressAutoHyphens/>
        <w:spacing w:after="0" w:line="240" w:lineRule="auto"/>
        <w:ind w:left="709" w:hanging="709"/>
        <w:rPr>
          <w:rFonts w:eastAsia="Times New Roman" w:cs="Arial"/>
          <w:spacing w:val="-3"/>
          <w:sz w:val="20"/>
          <w:szCs w:val="20"/>
          <w:lang w:val="en-GB" w:eastAsia="en-GB"/>
        </w:rPr>
      </w:pPr>
      <w:r w:rsidRPr="008C5E97">
        <w:rPr>
          <w:rFonts w:eastAsia="Times New Roman" w:cs="Arial"/>
          <w:spacing w:val="-3"/>
          <w:sz w:val="20"/>
          <w:szCs w:val="20"/>
          <w:lang w:val="en-GB" w:eastAsia="en-GB"/>
        </w:rPr>
        <w:t>__________________________________________</w:t>
      </w:r>
    </w:p>
    <w:p w14:paraId="48FF9F9C" w14:textId="77777777" w:rsidR="00936055" w:rsidRPr="008C5E97" w:rsidRDefault="00936055" w:rsidP="00936055">
      <w:pPr>
        <w:tabs>
          <w:tab w:val="left" w:pos="0"/>
          <w:tab w:val="left" w:pos="709"/>
        </w:tabs>
        <w:suppressAutoHyphens/>
        <w:spacing w:after="0" w:line="240" w:lineRule="auto"/>
        <w:ind w:left="709" w:hanging="709"/>
        <w:rPr>
          <w:rFonts w:eastAsia="Times New Roman" w:cs="Arial"/>
          <w:sz w:val="20"/>
          <w:szCs w:val="20"/>
          <w:lang w:val="en-GB" w:eastAsia="en-GB"/>
        </w:rPr>
      </w:pPr>
      <w:r w:rsidRPr="008C5E97">
        <w:rPr>
          <w:rFonts w:eastAsia="Times New Roman" w:cs="Arial"/>
          <w:sz w:val="20"/>
          <w:szCs w:val="20"/>
          <w:lang w:val="en-GB" w:eastAsia="en-GB"/>
        </w:rPr>
        <w:t>(Occupation)</w:t>
      </w:r>
    </w:p>
    <w:p w14:paraId="0BC21C94" w14:textId="77777777" w:rsidR="00936055" w:rsidRPr="008C5E97" w:rsidRDefault="00936055" w:rsidP="00936055">
      <w:pPr>
        <w:tabs>
          <w:tab w:val="left" w:pos="0"/>
          <w:tab w:val="left" w:pos="709"/>
        </w:tabs>
        <w:suppressAutoHyphens/>
        <w:spacing w:after="0" w:line="240" w:lineRule="auto"/>
        <w:ind w:left="709" w:hanging="709"/>
        <w:rPr>
          <w:rFonts w:eastAsia="Times New Roman" w:cs="Arial"/>
          <w:sz w:val="20"/>
          <w:szCs w:val="20"/>
          <w:lang w:val="en-GB" w:eastAsia="en-GB"/>
        </w:rPr>
      </w:pPr>
    </w:p>
    <w:p w14:paraId="19A8CCD1" w14:textId="77777777" w:rsidR="00936055" w:rsidRPr="008C5E97" w:rsidRDefault="00936055" w:rsidP="00936055">
      <w:pPr>
        <w:tabs>
          <w:tab w:val="left" w:pos="0"/>
          <w:tab w:val="left" w:pos="709"/>
        </w:tabs>
        <w:suppressAutoHyphens/>
        <w:spacing w:after="0" w:line="240" w:lineRule="auto"/>
        <w:ind w:left="709" w:hanging="709"/>
        <w:rPr>
          <w:rFonts w:eastAsia="Times New Roman" w:cs="Arial"/>
          <w:sz w:val="20"/>
          <w:szCs w:val="20"/>
          <w:lang w:val="en-GB" w:eastAsia="en-GB"/>
        </w:rPr>
      </w:pPr>
      <w:r w:rsidRPr="008C5E97">
        <w:rPr>
          <w:rFonts w:eastAsia="Times New Roman" w:cs="Arial"/>
          <w:sz w:val="20"/>
          <w:szCs w:val="20"/>
          <w:lang w:val="en-GB" w:eastAsia="en-GB"/>
        </w:rPr>
        <w:t>_________________________________________</w:t>
      </w:r>
    </w:p>
    <w:p w14:paraId="628F6245" w14:textId="77777777" w:rsidR="00936055" w:rsidRPr="008C5E97" w:rsidRDefault="00936055" w:rsidP="00936055">
      <w:pPr>
        <w:tabs>
          <w:tab w:val="left" w:pos="0"/>
          <w:tab w:val="left" w:pos="709"/>
        </w:tabs>
        <w:suppressAutoHyphens/>
        <w:spacing w:after="0" w:line="240" w:lineRule="auto"/>
        <w:ind w:left="709" w:hanging="709"/>
        <w:rPr>
          <w:rFonts w:eastAsia="Times New Roman" w:cs="Arial"/>
          <w:sz w:val="20"/>
          <w:szCs w:val="20"/>
          <w:lang w:val="en-GB" w:eastAsia="en-GB"/>
        </w:rPr>
      </w:pPr>
      <w:r w:rsidRPr="008C5E97">
        <w:rPr>
          <w:rFonts w:eastAsia="Times New Roman" w:cs="Arial"/>
          <w:sz w:val="20"/>
          <w:szCs w:val="20"/>
          <w:lang w:val="en-GB" w:eastAsia="en-GB"/>
        </w:rPr>
        <w:t>(Address)</w:t>
      </w:r>
    </w:p>
    <w:p w14:paraId="0ACCA4CB" w14:textId="77777777" w:rsidR="00936055" w:rsidRPr="008C5E97" w:rsidRDefault="00936055" w:rsidP="00763CF8">
      <w:pPr>
        <w:spacing w:line="360" w:lineRule="auto"/>
        <w:ind w:left="2880"/>
        <w:rPr>
          <w:rFonts w:cs="Arial"/>
          <w:b/>
          <w:sz w:val="20"/>
          <w:szCs w:val="20"/>
        </w:rPr>
      </w:pPr>
    </w:p>
    <w:sectPr w:rsidR="00936055" w:rsidRPr="008C5E97" w:rsidSect="00376111">
      <w:headerReference w:type="default" r:id="rId19"/>
      <w:headerReference w:type="first" r:id="rId20"/>
      <w:pgSz w:w="11907" w:h="16840" w:code="9"/>
      <w:pgMar w:top="1440" w:right="1797" w:bottom="1135" w:left="1797" w:header="720" w:footer="720" w:gutter="0"/>
      <w:paperSrc w:first="2" w:other="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A9AF3" w14:textId="77777777" w:rsidR="00781DC1" w:rsidRDefault="00781DC1">
      <w:r>
        <w:separator/>
      </w:r>
    </w:p>
  </w:endnote>
  <w:endnote w:type="continuationSeparator" w:id="0">
    <w:p w14:paraId="23EF9A4A" w14:textId="77777777" w:rsidR="00781DC1" w:rsidRDefault="0078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A77E" w14:textId="77777777" w:rsidR="00AB2974" w:rsidRDefault="008C5E97" w:rsidP="008C5E97">
    <w:pPr>
      <w:pStyle w:val="Footer"/>
      <w:jc w:val="left"/>
    </w:pPr>
    <w:r>
      <w:t>Issued by General Counsel, Waitemata DHB, February 2018</w:t>
    </w:r>
  </w:p>
  <w:p w14:paraId="54E4287B" w14:textId="77777777" w:rsidR="008C5E97" w:rsidRPr="008C5E97" w:rsidRDefault="008C5E97" w:rsidP="008C5E97">
    <w:pPr>
      <w:pStyle w:val="Footer"/>
      <w:jc w:val="left"/>
    </w:pPr>
    <w:r>
      <w:t>© Waitemata DHB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09BAF" w14:textId="77777777" w:rsidR="00AB2974" w:rsidRDefault="002D655C">
    <w:pPr>
      <w:pStyle w:val="Footer"/>
    </w:pPr>
    <w:r>
      <w:t>649679_1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6DDC7" w14:textId="77777777" w:rsidR="00781DC1" w:rsidRDefault="00781DC1">
      <w:r>
        <w:separator/>
      </w:r>
    </w:p>
  </w:footnote>
  <w:footnote w:type="continuationSeparator" w:id="0">
    <w:p w14:paraId="1228535C" w14:textId="77777777" w:rsidR="00781DC1" w:rsidRDefault="00781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43C52" w14:textId="77777777" w:rsidR="00984789" w:rsidRDefault="009847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655C">
      <w:rPr>
        <w:rStyle w:val="PageNumber"/>
        <w:noProof/>
      </w:rPr>
      <w:t>4</w:t>
    </w:r>
    <w:r>
      <w:rPr>
        <w:rStyle w:val="PageNumber"/>
      </w:rPr>
      <w:fldChar w:fldCharType="end"/>
    </w:r>
  </w:p>
  <w:p w14:paraId="6465827F" w14:textId="77777777" w:rsidR="00984789" w:rsidRDefault="009847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39867"/>
      <w:docPartObj>
        <w:docPartGallery w:val="Page Numbers (Top of Page)"/>
        <w:docPartUnique/>
      </w:docPartObj>
    </w:sdtPr>
    <w:sdtEndPr>
      <w:rPr>
        <w:noProof/>
      </w:rPr>
    </w:sdtEndPr>
    <w:sdtContent>
      <w:p w14:paraId="2D1CE642" w14:textId="77777777" w:rsidR="00984789" w:rsidRDefault="00984789">
        <w:pPr>
          <w:pStyle w:val="Header"/>
          <w:jc w:val="center"/>
        </w:pPr>
        <w:r>
          <w:fldChar w:fldCharType="begin"/>
        </w:r>
        <w:r>
          <w:instrText xml:space="preserve"> PAGE   \* MERGEFORMAT </w:instrText>
        </w:r>
        <w:r>
          <w:fldChar w:fldCharType="separate"/>
        </w:r>
        <w:r w:rsidR="00C75BA8">
          <w:rPr>
            <w:noProof/>
          </w:rPr>
          <w:t>8</w:t>
        </w:r>
        <w:r>
          <w:rPr>
            <w:noProof/>
          </w:rPr>
          <w:fldChar w:fldCharType="end"/>
        </w:r>
      </w:p>
    </w:sdtContent>
  </w:sdt>
  <w:p w14:paraId="4B247B99" w14:textId="77777777" w:rsidR="00984789" w:rsidRPr="00376111" w:rsidRDefault="00984789" w:rsidP="00376111">
    <w:pPr>
      <w:pStyle w:val="Header"/>
      <w:jc w:val="center"/>
      <w:rPr>
        <w:rFonts w:ascii="Arial" w:hAnsi="Arial" w:cs="Arial"/>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5287E" w14:textId="77777777" w:rsidR="00984789" w:rsidRPr="004355EC" w:rsidRDefault="00984789" w:rsidP="004355EC">
    <w:pPr>
      <w:pStyle w:val="Header"/>
      <w:jc w:val="center"/>
      <w:rPr>
        <w:rFonts w:ascii="Arial" w:hAnsi="Arial" w:cs="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FBFCB" w14:textId="77777777" w:rsidR="00984789" w:rsidRPr="004355EC" w:rsidRDefault="00984789" w:rsidP="004355EC">
    <w:pPr>
      <w:pStyle w:val="Header"/>
      <w:jc w:val="center"/>
      <w:rPr>
        <w:rFonts w:ascii="Arial" w:hAnsi="Arial" w:cs="Arial"/>
        <w:b/>
        <w:sz w:val="24"/>
      </w:rPr>
    </w:pPr>
    <w:r w:rsidRPr="004355EC">
      <w:rPr>
        <w:rFonts w:ascii="Arial" w:hAnsi="Arial" w:cs="Arial"/>
        <w:b/>
        <w:sz w:val="24"/>
      </w:rPr>
      <w:t>SCHEDULE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10757" w14:textId="77777777" w:rsidR="00984789" w:rsidRPr="004355EC" w:rsidRDefault="00984789" w:rsidP="004355EC">
    <w:pPr>
      <w:pStyle w:val="Header"/>
      <w:jc w:val="center"/>
      <w:rPr>
        <w:rFonts w:ascii="Arial" w:hAnsi="Arial" w:cs="Arial"/>
        <w:b/>
        <w:sz w:val="24"/>
      </w:rPr>
    </w:pPr>
    <w:r>
      <w:rPr>
        <w:rFonts w:ascii="Arial" w:hAnsi="Arial" w:cs="Arial"/>
        <w:b/>
        <w:sz w:val="24"/>
      </w:rPr>
      <w:t>SCHEDULE 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5361B" w14:textId="77777777" w:rsidR="00984789" w:rsidRPr="00376111" w:rsidRDefault="00984789" w:rsidP="00376111">
    <w:pPr>
      <w:pStyle w:val="Header"/>
      <w:jc w:val="center"/>
      <w:rPr>
        <w:rFonts w:ascii="Arial" w:hAnsi="Arial" w:cs="Arial"/>
        <w:b/>
        <w:sz w:val="24"/>
      </w:rPr>
    </w:pPr>
    <w:r>
      <w:rPr>
        <w:rFonts w:ascii="Arial" w:hAnsi="Arial" w:cs="Arial"/>
        <w:b/>
        <w:sz w:val="24"/>
      </w:rPr>
      <w:t>SCHEDULE C</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3170D" w14:textId="77777777" w:rsidR="00984789" w:rsidRPr="004355EC" w:rsidRDefault="00984789" w:rsidP="004355EC">
    <w:pPr>
      <w:pStyle w:val="Header"/>
      <w:jc w:val="center"/>
      <w:rPr>
        <w:rFonts w:ascii="Arial" w:hAnsi="Arial" w:cs="Arial"/>
        <w:b/>
        <w:sz w:val="24"/>
      </w:rPr>
    </w:pPr>
    <w:r>
      <w:rPr>
        <w:rFonts w:ascii="Arial" w:hAnsi="Arial" w:cs="Arial"/>
        <w:b/>
        <w:sz w:val="24"/>
      </w:rPr>
      <w:t>SCHEDULE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4E2D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6DAA7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22B396"/>
    <w:lvl w:ilvl="0">
      <w:start w:val="1"/>
      <w:numFmt w:val="decimal"/>
      <w:pStyle w:val="ListNumber3"/>
      <w:lvlText w:val="%1."/>
      <w:lvlJc w:val="left"/>
      <w:pPr>
        <w:tabs>
          <w:tab w:val="num" w:pos="926"/>
        </w:tabs>
        <w:ind w:left="926" w:hanging="360"/>
      </w:pPr>
    </w:lvl>
  </w:abstractNum>
  <w:abstractNum w:abstractNumId="3">
    <w:nsid w:val="FFFFFF80"/>
    <w:multiLevelType w:val="singleLevel"/>
    <w:tmpl w:val="A5427EC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62D4C9A6"/>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DE8884BA"/>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D4462086"/>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D99A6C6C"/>
    <w:lvl w:ilvl="0">
      <w:start w:val="1"/>
      <w:numFmt w:val="decimal"/>
      <w:lvlText w:val="%1."/>
      <w:lvlJc w:val="left"/>
      <w:pPr>
        <w:tabs>
          <w:tab w:val="num" w:pos="360"/>
        </w:tabs>
        <w:ind w:left="360" w:hanging="360"/>
      </w:pPr>
    </w:lvl>
  </w:abstractNum>
  <w:abstractNum w:abstractNumId="8">
    <w:nsid w:val="FFFFFF89"/>
    <w:multiLevelType w:val="singleLevel"/>
    <w:tmpl w:val="5A560210"/>
    <w:lvl w:ilvl="0">
      <w:start w:val="1"/>
      <w:numFmt w:val="bullet"/>
      <w:pStyle w:val="ListBullet"/>
      <w:lvlText w:val=""/>
      <w:lvlJc w:val="left"/>
      <w:pPr>
        <w:tabs>
          <w:tab w:val="num" w:pos="1134"/>
        </w:tabs>
        <w:ind w:left="1134" w:hanging="567"/>
      </w:pPr>
      <w:rPr>
        <w:rFonts w:ascii="Symbol" w:hAnsi="Symbol" w:hint="default"/>
      </w:rPr>
    </w:lvl>
  </w:abstractNum>
  <w:abstractNum w:abstractNumId="9">
    <w:nsid w:val="09F7670E"/>
    <w:multiLevelType w:val="hybridMultilevel"/>
    <w:tmpl w:val="951E37D2"/>
    <w:lvl w:ilvl="0" w:tplc="14090015">
      <w:start w:val="1"/>
      <w:numFmt w:val="upp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14C33BEA"/>
    <w:multiLevelType w:val="multilevel"/>
    <w:tmpl w:val="674C3B08"/>
    <w:lvl w:ilvl="0">
      <w:start w:val="1"/>
      <w:numFmt w:val="decimal"/>
      <w:lvlText w:val="%1"/>
      <w:lvlJc w:val="left"/>
      <w:pPr>
        <w:tabs>
          <w:tab w:val="num" w:pos="850"/>
        </w:tabs>
        <w:ind w:left="850" w:hanging="567"/>
      </w:pPr>
      <w:rPr>
        <w:rFonts w:hint="default"/>
      </w:rPr>
    </w:lvl>
    <w:lvl w:ilvl="1">
      <w:start w:val="1"/>
      <w:numFmt w:val="decimal"/>
      <w:lvlText w:val="%1.%2"/>
      <w:lvlJc w:val="left"/>
      <w:pPr>
        <w:tabs>
          <w:tab w:val="num" w:pos="850"/>
        </w:tabs>
        <w:ind w:left="850" w:hanging="567"/>
      </w:pPr>
      <w:rPr>
        <w:rFonts w:ascii="Arial" w:hAnsi="Arial" w:hint="default"/>
        <w:sz w:val="22"/>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1147"/>
        </w:tabs>
        <w:ind w:left="1147" w:hanging="864"/>
      </w:pPr>
      <w:rPr>
        <w:rFonts w:hint="default"/>
      </w:rPr>
    </w:lvl>
    <w:lvl w:ilvl="4">
      <w:start w:val="1"/>
      <w:numFmt w:val="decimal"/>
      <w:lvlText w:val="%1.%2.%3.%4.%5"/>
      <w:lvlJc w:val="left"/>
      <w:pPr>
        <w:tabs>
          <w:tab w:val="num" w:pos="1291"/>
        </w:tabs>
        <w:ind w:left="1291" w:hanging="1008"/>
      </w:pPr>
      <w:rPr>
        <w:rFonts w:hint="default"/>
      </w:rPr>
    </w:lvl>
    <w:lvl w:ilvl="5">
      <w:numFmt w:val="none"/>
      <w:lvlText w:val=""/>
      <w:lvlJc w:val="left"/>
      <w:pPr>
        <w:tabs>
          <w:tab w:val="num" w:pos="360"/>
        </w:tabs>
      </w:p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abstractNum w:abstractNumId="11">
    <w:nsid w:val="1D67350D"/>
    <w:multiLevelType w:val="hybridMultilevel"/>
    <w:tmpl w:val="DE423858"/>
    <w:lvl w:ilvl="0" w:tplc="03868E2E">
      <w:start w:val="1"/>
      <w:numFmt w:val="lowerLetter"/>
      <w:lvlText w:val="(%1)"/>
      <w:lvlJc w:val="left"/>
      <w:pPr>
        <w:tabs>
          <w:tab w:val="num" w:pos="1435"/>
        </w:tabs>
        <w:ind w:left="1435" w:hanging="726"/>
      </w:pPr>
      <w:rPr>
        <w:rFonts w:cs="Times New Roman" w:hint="default"/>
        <w:b w:val="0"/>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2">
    <w:nsid w:val="1D935831"/>
    <w:multiLevelType w:val="multilevel"/>
    <w:tmpl w:val="3796C1B8"/>
    <w:lvl w:ilvl="0">
      <w:start w:val="1"/>
      <w:numFmt w:val="decimal"/>
      <w:lvlText w:val="%1."/>
      <w:lvlJc w:val="left"/>
      <w:pPr>
        <w:tabs>
          <w:tab w:val="num" w:pos="567"/>
        </w:tabs>
        <w:ind w:left="567" w:hanging="567"/>
      </w:pPr>
      <w:rPr>
        <w:rFonts w:cs="Times New Roman" w:hint="default"/>
        <w:b/>
      </w:rPr>
    </w:lvl>
    <w:lvl w:ilvl="1">
      <w:start w:val="1"/>
      <w:numFmt w:val="decimal"/>
      <w:lvlText w:val="%1.%2"/>
      <w:lvlJc w:val="left"/>
      <w:pPr>
        <w:tabs>
          <w:tab w:val="num" w:pos="567"/>
        </w:tabs>
        <w:ind w:left="567" w:hanging="567"/>
      </w:pPr>
      <w:rPr>
        <w:rFonts w:ascii="Calibri" w:hAnsi="Calibri" w:cs="Arial" w:hint="default"/>
        <w:b w:val="0"/>
        <w:bCs w:val="0"/>
        <w:i w:val="0"/>
        <w:iCs w:val="0"/>
        <w:caps w:val="0"/>
        <w:smallCaps w:val="0"/>
        <w:strike w:val="0"/>
        <w:dstrike w:val="0"/>
        <w:vanish w:val="0"/>
        <w:spacing w:val="0"/>
        <w:kern w:val="0"/>
        <w:position w:val="0"/>
        <w:sz w:val="20"/>
        <w:szCs w:val="20"/>
        <w:u w:val="none"/>
        <w:vertAlign w:val="baseline"/>
      </w:rPr>
    </w:lvl>
    <w:lvl w:ilvl="2">
      <w:start w:val="1"/>
      <w:numFmt w:val="lowerLetter"/>
      <w:lvlText w:val="(%3)"/>
      <w:lvlJc w:val="left"/>
      <w:pPr>
        <w:tabs>
          <w:tab w:val="num" w:pos="1418"/>
        </w:tabs>
        <w:ind w:left="1418" w:hanging="567"/>
      </w:pPr>
      <w:rPr>
        <w:rFonts w:cs="Times New Roman" w:hint="default"/>
        <w:b w:val="0"/>
        <w:i w:val="0"/>
      </w:rPr>
    </w:lvl>
    <w:lvl w:ilvl="3">
      <w:start w:val="1"/>
      <w:numFmt w:val="lowerRoman"/>
      <w:lvlText w:val="(%4)"/>
      <w:lvlJc w:val="left"/>
      <w:pPr>
        <w:tabs>
          <w:tab w:val="num" w:pos="1701"/>
        </w:tabs>
        <w:ind w:left="1701" w:hanging="567"/>
      </w:pPr>
      <w:rPr>
        <w:rFonts w:cs="Times New Roman" w:hint="default"/>
      </w:rPr>
    </w:lvl>
    <w:lvl w:ilvl="4">
      <w:start w:val="1"/>
      <w:numFmt w:val="lowerLetter"/>
      <w:lvlText w:val="(%3.%5)"/>
      <w:lvlJc w:val="left"/>
      <w:pPr>
        <w:tabs>
          <w:tab w:val="num" w:pos="2268"/>
        </w:tabs>
        <w:ind w:left="2268" w:hanging="567"/>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3">
    <w:nsid w:val="28AB5C35"/>
    <w:multiLevelType w:val="multilevel"/>
    <w:tmpl w:val="F654BDFE"/>
    <w:lvl w:ilvl="0">
      <w:start w:val="1"/>
      <w:numFmt w:val="decimal"/>
      <w:lvlText w:val="%1"/>
      <w:lvlJc w:val="left"/>
      <w:pPr>
        <w:tabs>
          <w:tab w:val="num" w:pos="567"/>
        </w:tabs>
        <w:ind w:left="567" w:hanging="567"/>
      </w:pPr>
      <w:rPr>
        <w:rFonts w:ascii="Arial" w:hAnsi="Arial" w:hint="default"/>
        <w:sz w:val="20"/>
      </w:rPr>
    </w:lvl>
    <w:lvl w:ilvl="1">
      <w:start w:val="1"/>
      <w:numFmt w:val="decimal"/>
      <w:lvlText w:val="%1.%2"/>
      <w:lvlJc w:val="left"/>
      <w:pPr>
        <w:tabs>
          <w:tab w:val="num" w:pos="567"/>
        </w:tabs>
        <w:ind w:left="567" w:hanging="567"/>
      </w:pPr>
      <w:rPr>
        <w:rFonts w:ascii="Arial" w:hAnsi="Arial" w:hint="default"/>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FE94267"/>
    <w:multiLevelType w:val="multilevel"/>
    <w:tmpl w:val="B6D49612"/>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15">
    <w:nsid w:val="460614D2"/>
    <w:multiLevelType w:val="multilevel"/>
    <w:tmpl w:val="3626DE18"/>
    <w:lvl w:ilvl="0">
      <w:start w:val="1"/>
      <w:numFmt w:val="decimal"/>
      <w:pStyle w:val="ListNumber2"/>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numFmt w:val="none"/>
      <w:lvlText w:val=""/>
      <w:lvlJc w:val="left"/>
      <w:pPr>
        <w:tabs>
          <w:tab w:val="num" w:pos="360"/>
        </w:tabs>
      </w:p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B3500F7"/>
    <w:multiLevelType w:val="singleLevel"/>
    <w:tmpl w:val="4CC458F0"/>
    <w:lvl w:ilvl="0">
      <w:start w:val="1"/>
      <w:numFmt w:val="lowerLetter"/>
      <w:pStyle w:val="aNumbering"/>
      <w:lvlText w:val="(%1)"/>
      <w:lvlJc w:val="left"/>
      <w:pPr>
        <w:tabs>
          <w:tab w:val="num" w:pos="1134"/>
        </w:tabs>
        <w:ind w:left="1134" w:hanging="567"/>
      </w:pPr>
      <w:rPr>
        <w:rFonts w:ascii="Arial" w:hAnsi="Arial" w:hint="default"/>
        <w:b w:val="0"/>
        <w:i w:val="0"/>
        <w:sz w:val="20"/>
      </w:rPr>
    </w:lvl>
  </w:abstractNum>
  <w:abstractNum w:abstractNumId="17">
    <w:nsid w:val="59AC76AD"/>
    <w:multiLevelType w:val="multilevel"/>
    <w:tmpl w:val="8B6E79DC"/>
    <w:lvl w:ilvl="0">
      <w:start w:val="1"/>
      <w:numFmt w:val="decimal"/>
      <w:pStyle w:val="ListNumber"/>
      <w:lvlText w:val="%1"/>
      <w:lvlJc w:val="left"/>
      <w:pPr>
        <w:tabs>
          <w:tab w:val="num" w:pos="567"/>
        </w:tabs>
        <w:ind w:left="567" w:hanging="567"/>
      </w:pPr>
      <w:rPr>
        <w:rFonts w:ascii="Arial" w:hAnsi="Arial" w:hint="default"/>
        <w:b/>
        <w:sz w:val="20"/>
      </w:rPr>
    </w:lvl>
    <w:lvl w:ilvl="1">
      <w:start w:val="1"/>
      <w:numFmt w:val="decimal"/>
      <w:lvlText w:val="%1.%2"/>
      <w:lvlJc w:val="left"/>
      <w:pPr>
        <w:tabs>
          <w:tab w:val="num" w:pos="567"/>
        </w:tabs>
        <w:ind w:left="567" w:hanging="567"/>
      </w:pPr>
      <w:rPr>
        <w:rFonts w:ascii="Arial" w:hAnsi="Arial" w:hint="default"/>
        <w:b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C5C7853"/>
    <w:multiLevelType w:val="multilevel"/>
    <w:tmpl w:val="A8C2A0D4"/>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67E63AFE"/>
    <w:multiLevelType w:val="hybridMultilevel"/>
    <w:tmpl w:val="5F9AECAE"/>
    <w:lvl w:ilvl="0" w:tplc="68F0435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6DE941A4"/>
    <w:multiLevelType w:val="hybridMultilevel"/>
    <w:tmpl w:val="B7888CD8"/>
    <w:lvl w:ilvl="0" w:tplc="A7366986">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FA37E45"/>
    <w:multiLevelType w:val="singleLevel"/>
    <w:tmpl w:val="0638F618"/>
    <w:lvl w:ilvl="0">
      <w:start w:val="1"/>
      <w:numFmt w:val="decimal"/>
      <w:lvlText w:val="%1."/>
      <w:lvlJc w:val="left"/>
      <w:pPr>
        <w:tabs>
          <w:tab w:val="num" w:pos="720"/>
        </w:tabs>
        <w:ind w:left="720" w:hanging="720"/>
      </w:pPr>
      <w:rPr>
        <w:rFonts w:hint="default"/>
      </w:rPr>
    </w:lvl>
  </w:abstractNum>
  <w:abstractNum w:abstractNumId="22">
    <w:nsid w:val="71DA1605"/>
    <w:multiLevelType w:val="multilevel"/>
    <w:tmpl w:val="2F2AED7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7FE2F00"/>
    <w:multiLevelType w:val="singleLevel"/>
    <w:tmpl w:val="4D263682"/>
    <w:lvl w:ilvl="0">
      <w:start w:val="1"/>
      <w:numFmt w:val="lowerRoman"/>
      <w:pStyle w:val="iNumbering"/>
      <w:lvlText w:val="(%1)"/>
      <w:lvlJc w:val="left"/>
      <w:pPr>
        <w:tabs>
          <w:tab w:val="num" w:pos="1701"/>
        </w:tabs>
        <w:ind w:left="1701" w:hanging="567"/>
      </w:pPr>
      <w:rPr>
        <w:rFonts w:hint="default"/>
      </w:rPr>
    </w:lvl>
  </w:abstractNum>
  <w:abstractNum w:abstractNumId="24">
    <w:nsid w:val="7E3A3D51"/>
    <w:multiLevelType w:val="multilevel"/>
    <w:tmpl w:val="D71A8B96"/>
    <w:lvl w:ilvl="0">
      <w:start w:val="1"/>
      <w:numFmt w:val="decimal"/>
      <w:lvlText w:val="%1"/>
      <w:lvlJc w:val="left"/>
      <w:pPr>
        <w:tabs>
          <w:tab w:val="num" w:pos="567"/>
        </w:tabs>
        <w:ind w:left="567" w:hanging="567"/>
      </w:pPr>
      <w:rPr>
        <w:rFonts w:ascii="Arial" w:hAnsi="Arial" w:hint="default"/>
        <w:sz w:val="20"/>
      </w:rPr>
    </w:lvl>
    <w:lvl w:ilvl="1">
      <w:start w:val="1"/>
      <w:numFmt w:val="decimal"/>
      <w:lvlText w:val="%1.%2"/>
      <w:lvlJc w:val="left"/>
      <w:pPr>
        <w:tabs>
          <w:tab w:val="num" w:pos="567"/>
        </w:tabs>
        <w:ind w:left="567" w:hanging="567"/>
      </w:pPr>
      <w:rPr>
        <w:rFonts w:ascii="Arial" w:hAnsi="Arial" w:hint="default"/>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E5670C4"/>
    <w:multiLevelType w:val="multilevel"/>
    <w:tmpl w:val="2B2EF930"/>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792" w:hanging="432"/>
      </w:pPr>
      <w:rPr>
        <w:rFonts w:ascii="Arial" w:hAnsi="Arial" w:cs="Arial" w:hint="default"/>
        <w:b w:val="0"/>
        <w:i w:val="0"/>
        <w:sz w:val="20"/>
        <w:szCs w:val="20"/>
      </w:rPr>
    </w:lvl>
    <w:lvl w:ilvl="2">
      <w:start w:val="1"/>
      <w:numFmt w:val="lowerLetter"/>
      <w:lvlText w:val="(%3)"/>
      <w:lvlJc w:val="left"/>
      <w:pPr>
        <w:tabs>
          <w:tab w:val="num" w:pos="273"/>
        </w:tabs>
        <w:ind w:left="1497" w:hanging="504"/>
      </w:pPr>
      <w:rPr>
        <w:rFonts w:ascii="Arial" w:eastAsia="Times New Roman" w:hAnsi="Arial" w:cs="Arial" w:hint="default"/>
        <w:b w:val="0"/>
        <w:i w:val="0"/>
        <w:sz w:val="20"/>
        <w:szCs w:val="20"/>
      </w:rPr>
    </w:lvl>
    <w:lvl w:ilvl="3">
      <w:start w:val="1"/>
      <w:numFmt w:val="lowerRoman"/>
      <w:lvlText w:val="(%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16"/>
  </w:num>
  <w:num w:numId="2">
    <w:abstractNumId w:val="23"/>
  </w:num>
  <w:num w:numId="3">
    <w:abstractNumId w:val="8"/>
  </w:num>
  <w:num w:numId="4">
    <w:abstractNumId w:val="8"/>
  </w:num>
  <w:num w:numId="5">
    <w:abstractNumId w:val="17"/>
  </w:num>
  <w:num w:numId="6">
    <w:abstractNumId w:val="17"/>
  </w:num>
  <w:num w:numId="7">
    <w:abstractNumId w:val="6"/>
  </w:num>
  <w:num w:numId="8">
    <w:abstractNumId w:val="5"/>
  </w:num>
  <w:num w:numId="9">
    <w:abstractNumId w:val="4"/>
  </w:num>
  <w:num w:numId="10">
    <w:abstractNumId w:val="3"/>
  </w:num>
  <w:num w:numId="11">
    <w:abstractNumId w:val="15"/>
  </w:num>
  <w:num w:numId="12">
    <w:abstractNumId w:val="2"/>
  </w:num>
  <w:num w:numId="13">
    <w:abstractNumId w:val="1"/>
  </w:num>
  <w:num w:numId="14">
    <w:abstractNumId w:val="0"/>
  </w:num>
  <w:num w:numId="15">
    <w:abstractNumId w:val="10"/>
  </w:num>
  <w:num w:numId="16">
    <w:abstractNumId w:val="22"/>
  </w:num>
  <w:num w:numId="17">
    <w:abstractNumId w:val="24"/>
  </w:num>
  <w:num w:numId="18">
    <w:abstractNumId w:val="13"/>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7"/>
  </w:num>
  <w:num w:numId="34">
    <w:abstractNumId w:val="17"/>
  </w:num>
  <w:num w:numId="35">
    <w:abstractNumId w:val="17"/>
  </w:num>
  <w:num w:numId="36">
    <w:abstractNumId w:val="17"/>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7"/>
  </w:num>
  <w:num w:numId="40">
    <w:abstractNumId w:val="9"/>
  </w:num>
  <w:num w:numId="41">
    <w:abstractNumId w:val="19"/>
  </w:num>
  <w:num w:numId="42">
    <w:abstractNumId w:val="25"/>
  </w:num>
  <w:num w:numId="43">
    <w:abstractNumId w:val="11"/>
  </w:num>
  <w:num w:numId="44">
    <w:abstractNumId w:val="12"/>
  </w:num>
  <w:num w:numId="45">
    <w:abstractNumId w:val="17"/>
  </w:num>
  <w:num w:numId="46">
    <w:abstractNumId w:val="17"/>
  </w:num>
  <w:num w:numId="47">
    <w:abstractNumId w:val="18"/>
  </w:num>
  <w:num w:numId="48">
    <w:abstractNumId w:val="21"/>
  </w:num>
  <w:num w:numId="49">
    <w:abstractNumId w:val="1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NZ"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NZ" w:vendorID="8" w:dllVersion="513" w:checkStyle="1"/>
  <w:activeWritingStyle w:appName="MSWord" w:lang="en-GB"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119682"/>
    <w:docVar w:name="DocID" w:val="{8CB95A08-DC99-45A9-BF60-864DA562D56D}"/>
    <w:docVar w:name="DocumentNumber" w:val="1"/>
    <w:docVar w:name="DocumentType" w:val="6"/>
    <w:docVar w:name="FeeEarner" w:val="RLH"/>
    <w:docVar w:name="LibCatalogID" w:val="0"/>
    <w:docVar w:name="MatterDescription" w:val="Contractor Agreement with Prin"/>
    <w:docVar w:name="MatterNumber" w:val="3"/>
    <w:docVar w:name="NoFooter" w:val="1"/>
    <w:docVar w:name="VersionID" w:val="{64501CF7-98EE-4829-ADDD-7A4371F9335B}"/>
    <w:docVar w:name="WordOperator" w:val="BCL"/>
  </w:docVars>
  <w:rsids>
    <w:rsidRoot w:val="00F42753"/>
    <w:rsid w:val="000157E2"/>
    <w:rsid w:val="00031D8F"/>
    <w:rsid w:val="0005432A"/>
    <w:rsid w:val="00085566"/>
    <w:rsid w:val="00086E62"/>
    <w:rsid w:val="00087370"/>
    <w:rsid w:val="00087A28"/>
    <w:rsid w:val="000A7847"/>
    <w:rsid w:val="000B49F8"/>
    <w:rsid w:val="000D110B"/>
    <w:rsid w:val="000E2712"/>
    <w:rsid w:val="00101557"/>
    <w:rsid w:val="00106A22"/>
    <w:rsid w:val="00116385"/>
    <w:rsid w:val="00126C27"/>
    <w:rsid w:val="00150916"/>
    <w:rsid w:val="00173012"/>
    <w:rsid w:val="001832E3"/>
    <w:rsid w:val="001862A9"/>
    <w:rsid w:val="001930CE"/>
    <w:rsid w:val="00196AE4"/>
    <w:rsid w:val="001A170D"/>
    <w:rsid w:val="001A2BC0"/>
    <w:rsid w:val="001D002A"/>
    <w:rsid w:val="001D626B"/>
    <w:rsid w:val="001E5601"/>
    <w:rsid w:val="00207FF2"/>
    <w:rsid w:val="00214448"/>
    <w:rsid w:val="00215D64"/>
    <w:rsid w:val="002455FC"/>
    <w:rsid w:val="002525B8"/>
    <w:rsid w:val="002542E1"/>
    <w:rsid w:val="00256520"/>
    <w:rsid w:val="00257DD6"/>
    <w:rsid w:val="00261C10"/>
    <w:rsid w:val="00265529"/>
    <w:rsid w:val="002655CB"/>
    <w:rsid w:val="002949F4"/>
    <w:rsid w:val="002950E3"/>
    <w:rsid w:val="002C3270"/>
    <w:rsid w:val="002C5780"/>
    <w:rsid w:val="002D655C"/>
    <w:rsid w:val="002E194D"/>
    <w:rsid w:val="002F33C7"/>
    <w:rsid w:val="00300EBE"/>
    <w:rsid w:val="003025A8"/>
    <w:rsid w:val="00321773"/>
    <w:rsid w:val="00321D91"/>
    <w:rsid w:val="00324DE0"/>
    <w:rsid w:val="0033003B"/>
    <w:rsid w:val="00330129"/>
    <w:rsid w:val="00331E7E"/>
    <w:rsid w:val="00333A4E"/>
    <w:rsid w:val="00345AC7"/>
    <w:rsid w:val="0035000C"/>
    <w:rsid w:val="00352309"/>
    <w:rsid w:val="00376111"/>
    <w:rsid w:val="00392B41"/>
    <w:rsid w:val="003A27A7"/>
    <w:rsid w:val="003C109D"/>
    <w:rsid w:val="003C2B3A"/>
    <w:rsid w:val="003C6FBB"/>
    <w:rsid w:val="003D29D3"/>
    <w:rsid w:val="003D38F7"/>
    <w:rsid w:val="003E287A"/>
    <w:rsid w:val="003F2FA3"/>
    <w:rsid w:val="00405255"/>
    <w:rsid w:val="00411058"/>
    <w:rsid w:val="00412876"/>
    <w:rsid w:val="00416D02"/>
    <w:rsid w:val="004355EC"/>
    <w:rsid w:val="00443149"/>
    <w:rsid w:val="004637B0"/>
    <w:rsid w:val="00481BC5"/>
    <w:rsid w:val="00483797"/>
    <w:rsid w:val="004868BF"/>
    <w:rsid w:val="004A3281"/>
    <w:rsid w:val="004C5D79"/>
    <w:rsid w:val="004C6D13"/>
    <w:rsid w:val="004E1DD2"/>
    <w:rsid w:val="004E45E2"/>
    <w:rsid w:val="005061EC"/>
    <w:rsid w:val="005241F5"/>
    <w:rsid w:val="00532A87"/>
    <w:rsid w:val="005346AE"/>
    <w:rsid w:val="00547171"/>
    <w:rsid w:val="005517DE"/>
    <w:rsid w:val="00573E17"/>
    <w:rsid w:val="00576C48"/>
    <w:rsid w:val="00581DDC"/>
    <w:rsid w:val="00586321"/>
    <w:rsid w:val="005A3F21"/>
    <w:rsid w:val="005B317E"/>
    <w:rsid w:val="005B351C"/>
    <w:rsid w:val="005C763B"/>
    <w:rsid w:val="005D560C"/>
    <w:rsid w:val="005E0F91"/>
    <w:rsid w:val="005F5E8A"/>
    <w:rsid w:val="0061085A"/>
    <w:rsid w:val="00616D06"/>
    <w:rsid w:val="00625D0D"/>
    <w:rsid w:val="00641E85"/>
    <w:rsid w:val="00650A48"/>
    <w:rsid w:val="00657F85"/>
    <w:rsid w:val="00665F0A"/>
    <w:rsid w:val="006728B2"/>
    <w:rsid w:val="0068451E"/>
    <w:rsid w:val="00687E30"/>
    <w:rsid w:val="006B2729"/>
    <w:rsid w:val="006E2327"/>
    <w:rsid w:val="006E2395"/>
    <w:rsid w:val="006E5F20"/>
    <w:rsid w:val="00703279"/>
    <w:rsid w:val="00721147"/>
    <w:rsid w:val="0072559D"/>
    <w:rsid w:val="00763CF8"/>
    <w:rsid w:val="007755DD"/>
    <w:rsid w:val="00781DC1"/>
    <w:rsid w:val="00784FBE"/>
    <w:rsid w:val="0078554D"/>
    <w:rsid w:val="00796174"/>
    <w:rsid w:val="007A384F"/>
    <w:rsid w:val="007D396C"/>
    <w:rsid w:val="007D6398"/>
    <w:rsid w:val="00805102"/>
    <w:rsid w:val="00855802"/>
    <w:rsid w:val="00875FAD"/>
    <w:rsid w:val="00880408"/>
    <w:rsid w:val="00884399"/>
    <w:rsid w:val="008A3326"/>
    <w:rsid w:val="008A6B9D"/>
    <w:rsid w:val="008B5626"/>
    <w:rsid w:val="008B6DA3"/>
    <w:rsid w:val="008B74F4"/>
    <w:rsid w:val="008C5E97"/>
    <w:rsid w:val="008D296E"/>
    <w:rsid w:val="008E441F"/>
    <w:rsid w:val="008E452D"/>
    <w:rsid w:val="008F0268"/>
    <w:rsid w:val="00900795"/>
    <w:rsid w:val="0090347C"/>
    <w:rsid w:val="00917966"/>
    <w:rsid w:val="00932DA2"/>
    <w:rsid w:val="00936055"/>
    <w:rsid w:val="00977ACC"/>
    <w:rsid w:val="00984789"/>
    <w:rsid w:val="009C2C5D"/>
    <w:rsid w:val="009C449B"/>
    <w:rsid w:val="009D0920"/>
    <w:rsid w:val="009F4B62"/>
    <w:rsid w:val="00A0157C"/>
    <w:rsid w:val="00A03817"/>
    <w:rsid w:val="00A04547"/>
    <w:rsid w:val="00A077C6"/>
    <w:rsid w:val="00A366F3"/>
    <w:rsid w:val="00A47A58"/>
    <w:rsid w:val="00A76E9C"/>
    <w:rsid w:val="00A84211"/>
    <w:rsid w:val="00AB0DE9"/>
    <w:rsid w:val="00AB19EE"/>
    <w:rsid w:val="00AB214D"/>
    <w:rsid w:val="00AB2974"/>
    <w:rsid w:val="00AB7B11"/>
    <w:rsid w:val="00AC2B4F"/>
    <w:rsid w:val="00AE4269"/>
    <w:rsid w:val="00AE7063"/>
    <w:rsid w:val="00AF2C8D"/>
    <w:rsid w:val="00B03D09"/>
    <w:rsid w:val="00B10BF2"/>
    <w:rsid w:val="00B2373B"/>
    <w:rsid w:val="00B3122F"/>
    <w:rsid w:val="00B42884"/>
    <w:rsid w:val="00B52B3D"/>
    <w:rsid w:val="00B802A7"/>
    <w:rsid w:val="00B808FB"/>
    <w:rsid w:val="00BA3D45"/>
    <w:rsid w:val="00BD68C9"/>
    <w:rsid w:val="00C066EC"/>
    <w:rsid w:val="00C12DF6"/>
    <w:rsid w:val="00C43537"/>
    <w:rsid w:val="00C454E3"/>
    <w:rsid w:val="00C51202"/>
    <w:rsid w:val="00C55775"/>
    <w:rsid w:val="00C75BA8"/>
    <w:rsid w:val="00C806BD"/>
    <w:rsid w:val="00CA31AA"/>
    <w:rsid w:val="00CB589B"/>
    <w:rsid w:val="00CC098A"/>
    <w:rsid w:val="00CC4806"/>
    <w:rsid w:val="00CD0763"/>
    <w:rsid w:val="00CE05DA"/>
    <w:rsid w:val="00CE7E02"/>
    <w:rsid w:val="00CF4083"/>
    <w:rsid w:val="00D04072"/>
    <w:rsid w:val="00D2451E"/>
    <w:rsid w:val="00D348BB"/>
    <w:rsid w:val="00D53AD1"/>
    <w:rsid w:val="00D70EDA"/>
    <w:rsid w:val="00D75029"/>
    <w:rsid w:val="00D879B6"/>
    <w:rsid w:val="00DA0679"/>
    <w:rsid w:val="00DC05B0"/>
    <w:rsid w:val="00DC26C8"/>
    <w:rsid w:val="00DD2A18"/>
    <w:rsid w:val="00DE24C5"/>
    <w:rsid w:val="00DE351F"/>
    <w:rsid w:val="00DF69B4"/>
    <w:rsid w:val="00DF7295"/>
    <w:rsid w:val="00E05D1A"/>
    <w:rsid w:val="00E06618"/>
    <w:rsid w:val="00E16193"/>
    <w:rsid w:val="00E32EC5"/>
    <w:rsid w:val="00E70877"/>
    <w:rsid w:val="00E7783C"/>
    <w:rsid w:val="00E9778E"/>
    <w:rsid w:val="00EA0C5C"/>
    <w:rsid w:val="00EA71C9"/>
    <w:rsid w:val="00EB7D59"/>
    <w:rsid w:val="00EC5540"/>
    <w:rsid w:val="00EF6C01"/>
    <w:rsid w:val="00F06C66"/>
    <w:rsid w:val="00F36813"/>
    <w:rsid w:val="00F42753"/>
    <w:rsid w:val="00F465F5"/>
    <w:rsid w:val="00F52401"/>
    <w:rsid w:val="00F57660"/>
    <w:rsid w:val="00F618FE"/>
    <w:rsid w:val="00F900FB"/>
    <w:rsid w:val="00FA5677"/>
    <w:rsid w:val="00FB3535"/>
    <w:rsid w:val="00FB4A14"/>
    <w:rsid w:val="00FC5862"/>
    <w:rsid w:val="00FC679F"/>
    <w:rsid w:val="00FD1B89"/>
    <w:rsid w:val="00FD6EC9"/>
    <w:rsid w:val="00FF3CF7"/>
    <w:rsid w:val="0E62FFA1"/>
    <w:rsid w:val="19F95458"/>
    <w:rsid w:val="252D2721"/>
    <w:rsid w:val="59DBFE93"/>
    <w:rsid w:val="7F77E6B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144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753"/>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8B5626"/>
    <w:pPr>
      <w:keepNext/>
      <w:outlineLvl w:val="0"/>
    </w:pPr>
    <w:rPr>
      <w:b/>
      <w:caps/>
      <w:kern w:val="28"/>
    </w:rPr>
  </w:style>
  <w:style w:type="paragraph" w:styleId="Heading2">
    <w:name w:val="heading 2"/>
    <w:basedOn w:val="Normal"/>
    <w:next w:val="Normal"/>
    <w:qFormat/>
    <w:rsid w:val="008B5626"/>
    <w:pPr>
      <w:keepNext/>
      <w:ind w:left="567"/>
      <w:outlineLvl w:val="1"/>
    </w:pPr>
    <w:rPr>
      <w:rFonts w:ascii="Arial Bold" w:hAnsi="Arial Bold"/>
      <w:b/>
    </w:rPr>
  </w:style>
  <w:style w:type="paragraph" w:styleId="Heading3">
    <w:name w:val="heading 3"/>
    <w:basedOn w:val="Normal"/>
    <w:next w:val="Normal"/>
    <w:qFormat/>
    <w:rsid w:val="008B5626"/>
    <w:pPr>
      <w:keepNext/>
      <w:ind w:left="567"/>
      <w:outlineLvl w:val="2"/>
    </w:pPr>
    <w:rPr>
      <w:b/>
      <w:i/>
    </w:rPr>
  </w:style>
  <w:style w:type="paragraph" w:styleId="Heading4">
    <w:name w:val="heading 4"/>
    <w:basedOn w:val="Normal"/>
    <w:next w:val="Normal"/>
    <w:qFormat/>
    <w:rsid w:val="004637B0"/>
    <w:pPr>
      <w:keepNext/>
      <w:ind w:left="567"/>
      <w:outlineLvl w:val="3"/>
    </w:pPr>
    <w:rPr>
      <w:i/>
    </w:rPr>
  </w:style>
  <w:style w:type="paragraph" w:styleId="Heading5">
    <w:name w:val="heading 5"/>
    <w:basedOn w:val="Normal"/>
    <w:next w:val="Normal"/>
    <w:qFormat/>
    <w:rsid w:val="00547171"/>
    <w:pPr>
      <w:ind w:left="567"/>
      <w:outlineLvl w:val="4"/>
    </w:pPr>
    <w:rPr>
      <w:u w:val="single"/>
    </w:rPr>
  </w:style>
  <w:style w:type="paragraph" w:styleId="Heading6">
    <w:name w:val="heading 6"/>
    <w:basedOn w:val="Normal"/>
    <w:next w:val="Normal"/>
    <w:qFormat/>
    <w:rsid w:val="005D560C"/>
    <w:pPr>
      <w:spacing w:before="240" w:after="60"/>
      <w:outlineLvl w:val="5"/>
    </w:pPr>
    <w:rPr>
      <w:b/>
      <w:bCs/>
    </w:rPr>
  </w:style>
  <w:style w:type="paragraph" w:styleId="Heading7">
    <w:name w:val="heading 7"/>
    <w:basedOn w:val="Normal"/>
    <w:next w:val="Normal"/>
    <w:qFormat/>
    <w:rsid w:val="005D560C"/>
    <w:pPr>
      <w:spacing w:before="240" w:after="60"/>
      <w:outlineLvl w:val="6"/>
    </w:pPr>
    <w:rPr>
      <w:szCs w:val="24"/>
    </w:rPr>
  </w:style>
  <w:style w:type="paragraph" w:styleId="Heading8">
    <w:name w:val="heading 8"/>
    <w:basedOn w:val="Normal"/>
    <w:next w:val="Normal"/>
    <w:qFormat/>
    <w:rsid w:val="005D560C"/>
    <w:pPr>
      <w:spacing w:before="240" w:after="60"/>
      <w:outlineLvl w:val="7"/>
    </w:pPr>
    <w:rPr>
      <w:i/>
      <w:iCs/>
      <w:szCs w:val="24"/>
    </w:rPr>
  </w:style>
  <w:style w:type="paragraph" w:styleId="Heading9">
    <w:name w:val="heading 9"/>
    <w:basedOn w:val="Normal"/>
    <w:next w:val="Normal"/>
    <w:qFormat/>
    <w:rsid w:val="005D560C"/>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es">
    <w:name w:val="Checkboxes"/>
    <w:basedOn w:val="Normal"/>
    <w:semiHidden/>
    <w:rsid w:val="005D560C"/>
    <w:pPr>
      <w:spacing w:before="360" w:after="360"/>
    </w:pPr>
  </w:style>
  <w:style w:type="paragraph" w:styleId="Header">
    <w:name w:val="header"/>
    <w:basedOn w:val="Normal"/>
    <w:link w:val="HeaderChar"/>
    <w:uiPriority w:val="99"/>
    <w:rsid w:val="007D6398"/>
    <w:pPr>
      <w:tabs>
        <w:tab w:val="center" w:pos="4153"/>
        <w:tab w:val="right" w:pos="8306"/>
      </w:tabs>
      <w:jc w:val="both"/>
    </w:pPr>
    <w:rPr>
      <w:sz w:val="16"/>
    </w:rPr>
  </w:style>
  <w:style w:type="character" w:styleId="PageNumber">
    <w:name w:val="page number"/>
    <w:basedOn w:val="DefaultParagraphFont"/>
    <w:rsid w:val="005E0F91"/>
    <w:rPr>
      <w:rFonts w:ascii="Arial" w:hAnsi="Arial"/>
      <w:sz w:val="16"/>
    </w:rPr>
  </w:style>
  <w:style w:type="paragraph" w:customStyle="1" w:styleId="aNumbering">
    <w:name w:val="(a)Numbering"/>
    <w:basedOn w:val="Normal"/>
    <w:rsid w:val="00A366F3"/>
    <w:pPr>
      <w:numPr>
        <w:numId w:val="1"/>
      </w:numPr>
      <w:tabs>
        <w:tab w:val="left" w:pos="567"/>
      </w:tabs>
    </w:pPr>
  </w:style>
  <w:style w:type="paragraph" w:customStyle="1" w:styleId="iNumbering">
    <w:name w:val="(i)Numbering"/>
    <w:basedOn w:val="Normal"/>
    <w:rsid w:val="00A366F3"/>
    <w:pPr>
      <w:numPr>
        <w:numId w:val="2"/>
      </w:numPr>
    </w:pPr>
  </w:style>
  <w:style w:type="paragraph" w:customStyle="1" w:styleId="QuoteL">
    <w:name w:val="QuoteL"/>
    <w:basedOn w:val="Normal"/>
    <w:rsid w:val="001862A9"/>
    <w:pPr>
      <w:spacing w:line="240" w:lineRule="atLeast"/>
      <w:ind w:left="1134" w:right="567"/>
    </w:pPr>
    <w:rPr>
      <w:sz w:val="16"/>
    </w:rPr>
  </w:style>
  <w:style w:type="paragraph" w:styleId="ListBullet">
    <w:name w:val="List Bullet"/>
    <w:basedOn w:val="Normal"/>
    <w:rsid w:val="001E5601"/>
    <w:pPr>
      <w:numPr>
        <w:numId w:val="4"/>
      </w:numPr>
      <w:tabs>
        <w:tab w:val="left" w:pos="567"/>
      </w:tabs>
    </w:pPr>
  </w:style>
  <w:style w:type="paragraph" w:styleId="ListNumber">
    <w:name w:val="List Number"/>
    <w:basedOn w:val="Normal"/>
    <w:rsid w:val="00CA31AA"/>
    <w:pPr>
      <w:numPr>
        <w:numId w:val="5"/>
      </w:numPr>
      <w:spacing w:before="120" w:after="120" w:line="280" w:lineRule="atLeast"/>
    </w:pPr>
  </w:style>
  <w:style w:type="paragraph" w:styleId="BalloonText">
    <w:name w:val="Balloon Text"/>
    <w:basedOn w:val="Normal"/>
    <w:semiHidden/>
    <w:rsid w:val="005D560C"/>
    <w:rPr>
      <w:rFonts w:ascii="Tahoma" w:hAnsi="Tahoma" w:cs="Tahoma"/>
      <w:sz w:val="16"/>
      <w:szCs w:val="16"/>
    </w:rPr>
  </w:style>
  <w:style w:type="paragraph" w:styleId="FootnoteText">
    <w:name w:val="footnote text"/>
    <w:basedOn w:val="Normal"/>
    <w:semiHidden/>
    <w:rsid w:val="002542E1"/>
    <w:pPr>
      <w:tabs>
        <w:tab w:val="left" w:pos="284"/>
      </w:tabs>
      <w:spacing w:line="240" w:lineRule="auto"/>
      <w:ind w:left="284" w:hanging="284"/>
    </w:pPr>
    <w:rPr>
      <w:sz w:val="16"/>
    </w:rPr>
  </w:style>
  <w:style w:type="paragraph" w:styleId="Footer">
    <w:name w:val="footer"/>
    <w:basedOn w:val="Normal"/>
    <w:link w:val="FooterChar"/>
    <w:rsid w:val="008F0268"/>
    <w:pPr>
      <w:tabs>
        <w:tab w:val="center" w:pos="4153"/>
        <w:tab w:val="right" w:pos="8931"/>
      </w:tabs>
      <w:ind w:right="-618"/>
      <w:jc w:val="right"/>
    </w:pPr>
    <w:rPr>
      <w:rFonts w:cs="Arial"/>
      <w:color w:val="000000"/>
      <w:sz w:val="16"/>
      <w:szCs w:val="10"/>
    </w:rPr>
  </w:style>
  <w:style w:type="paragraph" w:styleId="BlockText">
    <w:name w:val="Block Text"/>
    <w:basedOn w:val="Normal"/>
    <w:rsid w:val="005D560C"/>
    <w:pPr>
      <w:ind w:left="1440" w:right="1440"/>
    </w:pPr>
  </w:style>
  <w:style w:type="paragraph" w:styleId="BodyText">
    <w:name w:val="Body Text"/>
    <w:basedOn w:val="Normal"/>
    <w:rsid w:val="005D560C"/>
  </w:style>
  <w:style w:type="paragraph" w:styleId="BodyText2">
    <w:name w:val="Body Text 2"/>
    <w:basedOn w:val="Normal"/>
    <w:rsid w:val="005D560C"/>
    <w:pPr>
      <w:spacing w:line="480" w:lineRule="auto"/>
    </w:pPr>
  </w:style>
  <w:style w:type="paragraph" w:styleId="BodyText3">
    <w:name w:val="Body Text 3"/>
    <w:basedOn w:val="Normal"/>
    <w:rsid w:val="005D560C"/>
    <w:rPr>
      <w:sz w:val="16"/>
      <w:szCs w:val="16"/>
    </w:rPr>
  </w:style>
  <w:style w:type="paragraph" w:styleId="BodyTextFirstIndent">
    <w:name w:val="Body Text First Indent"/>
    <w:basedOn w:val="BodyText"/>
    <w:rsid w:val="005D560C"/>
    <w:pPr>
      <w:ind w:firstLine="210"/>
    </w:pPr>
  </w:style>
  <w:style w:type="paragraph" w:styleId="BodyTextIndent">
    <w:name w:val="Body Text Indent"/>
    <w:basedOn w:val="Normal"/>
    <w:rsid w:val="005D560C"/>
    <w:pPr>
      <w:ind w:left="283"/>
    </w:pPr>
  </w:style>
  <w:style w:type="paragraph" w:styleId="BodyTextFirstIndent2">
    <w:name w:val="Body Text First Indent 2"/>
    <w:basedOn w:val="BodyTextIndent"/>
    <w:rsid w:val="005D560C"/>
    <w:pPr>
      <w:ind w:firstLine="210"/>
    </w:pPr>
  </w:style>
  <w:style w:type="paragraph" w:styleId="BodyTextIndent2">
    <w:name w:val="Body Text Indent 2"/>
    <w:basedOn w:val="Normal"/>
    <w:rsid w:val="005D560C"/>
    <w:pPr>
      <w:spacing w:line="480" w:lineRule="auto"/>
      <w:ind w:left="283"/>
    </w:pPr>
  </w:style>
  <w:style w:type="paragraph" w:styleId="BodyTextIndent3">
    <w:name w:val="Body Text Indent 3"/>
    <w:basedOn w:val="Normal"/>
    <w:rsid w:val="005D560C"/>
    <w:pPr>
      <w:ind w:left="283"/>
    </w:pPr>
    <w:rPr>
      <w:sz w:val="16"/>
      <w:szCs w:val="16"/>
    </w:rPr>
  </w:style>
  <w:style w:type="paragraph" w:styleId="Caption">
    <w:name w:val="caption"/>
    <w:basedOn w:val="Normal"/>
    <w:next w:val="Normal"/>
    <w:qFormat/>
    <w:rsid w:val="005D560C"/>
    <w:rPr>
      <w:b/>
      <w:bCs/>
    </w:rPr>
  </w:style>
  <w:style w:type="paragraph" w:styleId="Closing">
    <w:name w:val="Closing"/>
    <w:basedOn w:val="Normal"/>
    <w:rsid w:val="005D560C"/>
    <w:pPr>
      <w:ind w:left="4252"/>
    </w:pPr>
  </w:style>
  <w:style w:type="character" w:styleId="CommentReference">
    <w:name w:val="annotation reference"/>
    <w:basedOn w:val="DefaultParagraphFont"/>
    <w:uiPriority w:val="99"/>
    <w:semiHidden/>
    <w:rsid w:val="005D560C"/>
    <w:rPr>
      <w:sz w:val="16"/>
      <w:szCs w:val="16"/>
    </w:rPr>
  </w:style>
  <w:style w:type="paragraph" w:styleId="CommentText">
    <w:name w:val="annotation text"/>
    <w:basedOn w:val="Normal"/>
    <w:link w:val="CommentTextChar"/>
    <w:uiPriority w:val="99"/>
    <w:semiHidden/>
    <w:rsid w:val="005D560C"/>
  </w:style>
  <w:style w:type="paragraph" w:styleId="CommentSubject">
    <w:name w:val="annotation subject"/>
    <w:basedOn w:val="CommentText"/>
    <w:next w:val="CommentText"/>
    <w:semiHidden/>
    <w:rsid w:val="005D560C"/>
    <w:rPr>
      <w:b/>
      <w:bCs/>
    </w:rPr>
  </w:style>
  <w:style w:type="paragraph" w:styleId="Date">
    <w:name w:val="Date"/>
    <w:basedOn w:val="Normal"/>
    <w:next w:val="Normal"/>
    <w:rsid w:val="005D560C"/>
  </w:style>
  <w:style w:type="paragraph" w:styleId="DocumentMap">
    <w:name w:val="Document Map"/>
    <w:basedOn w:val="Normal"/>
    <w:semiHidden/>
    <w:rsid w:val="005D560C"/>
    <w:pPr>
      <w:shd w:val="clear" w:color="auto" w:fill="000080"/>
    </w:pPr>
    <w:rPr>
      <w:rFonts w:ascii="Tahoma" w:hAnsi="Tahoma" w:cs="Tahoma"/>
    </w:rPr>
  </w:style>
  <w:style w:type="paragraph" w:styleId="E-mailSignature">
    <w:name w:val="E-mail Signature"/>
    <w:basedOn w:val="Normal"/>
    <w:rsid w:val="005D560C"/>
  </w:style>
  <w:style w:type="character" w:styleId="Emphasis">
    <w:name w:val="Emphasis"/>
    <w:basedOn w:val="DefaultParagraphFont"/>
    <w:qFormat/>
    <w:rsid w:val="005D560C"/>
    <w:rPr>
      <w:i/>
      <w:iCs/>
    </w:rPr>
  </w:style>
  <w:style w:type="character" w:styleId="EndnoteReference">
    <w:name w:val="endnote reference"/>
    <w:basedOn w:val="DefaultParagraphFont"/>
    <w:semiHidden/>
    <w:rsid w:val="005D560C"/>
    <w:rPr>
      <w:vertAlign w:val="superscript"/>
    </w:rPr>
  </w:style>
  <w:style w:type="paragraph" w:styleId="EndnoteText">
    <w:name w:val="endnote text"/>
    <w:basedOn w:val="Normal"/>
    <w:semiHidden/>
    <w:rsid w:val="005D560C"/>
  </w:style>
  <w:style w:type="paragraph" w:styleId="EnvelopeAddress">
    <w:name w:val="envelope address"/>
    <w:basedOn w:val="Normal"/>
    <w:rsid w:val="005D560C"/>
    <w:pPr>
      <w:framePr w:w="7920" w:h="1980" w:hRule="exact" w:hSpace="180" w:wrap="auto" w:hAnchor="page" w:xAlign="center" w:yAlign="bottom"/>
      <w:ind w:left="2880"/>
    </w:pPr>
    <w:rPr>
      <w:rFonts w:cs="Arial"/>
      <w:szCs w:val="24"/>
    </w:rPr>
  </w:style>
  <w:style w:type="paragraph" w:styleId="EnvelopeReturn">
    <w:name w:val="envelope return"/>
    <w:basedOn w:val="Normal"/>
    <w:rsid w:val="005D560C"/>
    <w:rPr>
      <w:rFonts w:cs="Arial"/>
    </w:rPr>
  </w:style>
  <w:style w:type="character" w:styleId="FollowedHyperlink">
    <w:name w:val="FollowedHyperlink"/>
    <w:basedOn w:val="DefaultParagraphFont"/>
    <w:rsid w:val="005D560C"/>
    <w:rPr>
      <w:color w:val="800080"/>
      <w:u w:val="single"/>
    </w:rPr>
  </w:style>
  <w:style w:type="character" w:styleId="FootnoteReference">
    <w:name w:val="footnote reference"/>
    <w:basedOn w:val="DefaultParagraphFont"/>
    <w:semiHidden/>
    <w:rsid w:val="005D560C"/>
    <w:rPr>
      <w:vertAlign w:val="superscript"/>
    </w:rPr>
  </w:style>
  <w:style w:type="character" w:styleId="HTMLAcronym">
    <w:name w:val="HTML Acronym"/>
    <w:basedOn w:val="DefaultParagraphFont"/>
    <w:rsid w:val="005D560C"/>
  </w:style>
  <w:style w:type="paragraph" w:styleId="HTMLAddress">
    <w:name w:val="HTML Address"/>
    <w:basedOn w:val="Normal"/>
    <w:rsid w:val="005D560C"/>
    <w:rPr>
      <w:i/>
      <w:iCs/>
    </w:rPr>
  </w:style>
  <w:style w:type="character" w:styleId="HTMLCite">
    <w:name w:val="HTML Cite"/>
    <w:basedOn w:val="DefaultParagraphFont"/>
    <w:rsid w:val="005D560C"/>
    <w:rPr>
      <w:i/>
      <w:iCs/>
    </w:rPr>
  </w:style>
  <w:style w:type="character" w:styleId="HTMLCode">
    <w:name w:val="HTML Code"/>
    <w:basedOn w:val="DefaultParagraphFont"/>
    <w:rsid w:val="005D560C"/>
    <w:rPr>
      <w:rFonts w:ascii="Courier New" w:hAnsi="Courier New" w:cs="Courier New"/>
      <w:sz w:val="20"/>
      <w:szCs w:val="20"/>
    </w:rPr>
  </w:style>
  <w:style w:type="character" w:styleId="HTMLDefinition">
    <w:name w:val="HTML Definition"/>
    <w:basedOn w:val="DefaultParagraphFont"/>
    <w:rsid w:val="005D560C"/>
    <w:rPr>
      <w:i/>
      <w:iCs/>
    </w:rPr>
  </w:style>
  <w:style w:type="character" w:styleId="HTMLKeyboard">
    <w:name w:val="HTML Keyboard"/>
    <w:basedOn w:val="DefaultParagraphFont"/>
    <w:rsid w:val="005D560C"/>
    <w:rPr>
      <w:rFonts w:ascii="Courier New" w:hAnsi="Courier New" w:cs="Courier New"/>
      <w:sz w:val="20"/>
      <w:szCs w:val="20"/>
    </w:rPr>
  </w:style>
  <w:style w:type="paragraph" w:styleId="HTMLPreformatted">
    <w:name w:val="HTML Preformatted"/>
    <w:basedOn w:val="Normal"/>
    <w:rsid w:val="005D560C"/>
    <w:rPr>
      <w:rFonts w:ascii="Courier New" w:hAnsi="Courier New" w:cs="Courier New"/>
    </w:rPr>
  </w:style>
  <w:style w:type="character" w:styleId="HTMLSample">
    <w:name w:val="HTML Sample"/>
    <w:basedOn w:val="DefaultParagraphFont"/>
    <w:rsid w:val="005D560C"/>
    <w:rPr>
      <w:rFonts w:ascii="Courier New" w:hAnsi="Courier New" w:cs="Courier New"/>
    </w:rPr>
  </w:style>
  <w:style w:type="character" w:styleId="HTMLTypewriter">
    <w:name w:val="HTML Typewriter"/>
    <w:basedOn w:val="DefaultParagraphFont"/>
    <w:rsid w:val="005D560C"/>
    <w:rPr>
      <w:rFonts w:ascii="Courier New" w:hAnsi="Courier New" w:cs="Courier New"/>
      <w:sz w:val="20"/>
      <w:szCs w:val="20"/>
    </w:rPr>
  </w:style>
  <w:style w:type="character" w:styleId="HTMLVariable">
    <w:name w:val="HTML Variable"/>
    <w:basedOn w:val="DefaultParagraphFont"/>
    <w:rsid w:val="005D560C"/>
    <w:rPr>
      <w:i/>
      <w:iCs/>
    </w:rPr>
  </w:style>
  <w:style w:type="character" w:styleId="Hyperlink">
    <w:name w:val="Hyperlink"/>
    <w:basedOn w:val="DefaultParagraphFont"/>
    <w:rsid w:val="005D560C"/>
    <w:rPr>
      <w:color w:val="0000FF"/>
      <w:u w:val="single"/>
    </w:rPr>
  </w:style>
  <w:style w:type="paragraph" w:styleId="Index1">
    <w:name w:val="index 1"/>
    <w:basedOn w:val="Normal"/>
    <w:next w:val="Normal"/>
    <w:autoRedefine/>
    <w:semiHidden/>
    <w:rsid w:val="005D560C"/>
    <w:pPr>
      <w:ind w:left="240" w:hanging="240"/>
    </w:pPr>
  </w:style>
  <w:style w:type="paragraph" w:styleId="Index2">
    <w:name w:val="index 2"/>
    <w:basedOn w:val="Normal"/>
    <w:next w:val="Normal"/>
    <w:autoRedefine/>
    <w:semiHidden/>
    <w:rsid w:val="005D560C"/>
    <w:pPr>
      <w:ind w:left="480" w:hanging="240"/>
    </w:pPr>
  </w:style>
  <w:style w:type="paragraph" w:styleId="Index3">
    <w:name w:val="index 3"/>
    <w:basedOn w:val="Normal"/>
    <w:next w:val="Normal"/>
    <w:autoRedefine/>
    <w:semiHidden/>
    <w:rsid w:val="005D560C"/>
    <w:pPr>
      <w:ind w:left="720" w:hanging="240"/>
    </w:pPr>
  </w:style>
  <w:style w:type="paragraph" w:styleId="Index4">
    <w:name w:val="index 4"/>
    <w:basedOn w:val="Normal"/>
    <w:next w:val="Normal"/>
    <w:autoRedefine/>
    <w:semiHidden/>
    <w:rsid w:val="005D560C"/>
    <w:pPr>
      <w:ind w:left="960" w:hanging="240"/>
    </w:pPr>
  </w:style>
  <w:style w:type="paragraph" w:styleId="Index5">
    <w:name w:val="index 5"/>
    <w:basedOn w:val="Normal"/>
    <w:next w:val="Normal"/>
    <w:autoRedefine/>
    <w:semiHidden/>
    <w:rsid w:val="005D560C"/>
    <w:pPr>
      <w:ind w:left="1200" w:hanging="240"/>
    </w:pPr>
  </w:style>
  <w:style w:type="paragraph" w:styleId="Index6">
    <w:name w:val="index 6"/>
    <w:basedOn w:val="Normal"/>
    <w:next w:val="Normal"/>
    <w:autoRedefine/>
    <w:semiHidden/>
    <w:rsid w:val="005D560C"/>
    <w:pPr>
      <w:ind w:left="1440" w:hanging="240"/>
    </w:pPr>
  </w:style>
  <w:style w:type="paragraph" w:styleId="Index7">
    <w:name w:val="index 7"/>
    <w:basedOn w:val="Normal"/>
    <w:next w:val="Normal"/>
    <w:autoRedefine/>
    <w:semiHidden/>
    <w:rsid w:val="005D560C"/>
    <w:pPr>
      <w:ind w:left="1680" w:hanging="240"/>
    </w:pPr>
  </w:style>
  <w:style w:type="paragraph" w:styleId="Index8">
    <w:name w:val="index 8"/>
    <w:basedOn w:val="Normal"/>
    <w:next w:val="Normal"/>
    <w:autoRedefine/>
    <w:semiHidden/>
    <w:rsid w:val="005D560C"/>
    <w:pPr>
      <w:ind w:left="1920" w:hanging="240"/>
    </w:pPr>
  </w:style>
  <w:style w:type="paragraph" w:styleId="Index9">
    <w:name w:val="index 9"/>
    <w:basedOn w:val="Normal"/>
    <w:next w:val="Normal"/>
    <w:autoRedefine/>
    <w:semiHidden/>
    <w:rsid w:val="005D560C"/>
    <w:pPr>
      <w:ind w:left="2160" w:hanging="240"/>
    </w:pPr>
  </w:style>
  <w:style w:type="paragraph" w:styleId="IndexHeading">
    <w:name w:val="index heading"/>
    <w:basedOn w:val="Normal"/>
    <w:next w:val="Index1"/>
    <w:semiHidden/>
    <w:rsid w:val="005D560C"/>
    <w:rPr>
      <w:rFonts w:cs="Arial"/>
      <w:b/>
      <w:bCs/>
    </w:rPr>
  </w:style>
  <w:style w:type="character" w:styleId="LineNumber">
    <w:name w:val="line number"/>
    <w:basedOn w:val="DefaultParagraphFont"/>
    <w:rsid w:val="005D560C"/>
  </w:style>
  <w:style w:type="paragraph" w:styleId="List">
    <w:name w:val="List"/>
    <w:basedOn w:val="Normal"/>
    <w:rsid w:val="005D560C"/>
    <w:pPr>
      <w:ind w:left="283" w:hanging="283"/>
    </w:pPr>
  </w:style>
  <w:style w:type="paragraph" w:styleId="List2">
    <w:name w:val="List 2"/>
    <w:basedOn w:val="Normal"/>
    <w:rsid w:val="005D560C"/>
    <w:pPr>
      <w:ind w:left="566" w:hanging="283"/>
    </w:pPr>
  </w:style>
  <w:style w:type="paragraph" w:styleId="List3">
    <w:name w:val="List 3"/>
    <w:basedOn w:val="Normal"/>
    <w:rsid w:val="005D560C"/>
    <w:pPr>
      <w:ind w:left="849" w:hanging="283"/>
    </w:pPr>
  </w:style>
  <w:style w:type="paragraph" w:styleId="List4">
    <w:name w:val="List 4"/>
    <w:basedOn w:val="Normal"/>
    <w:rsid w:val="005D560C"/>
    <w:pPr>
      <w:ind w:left="1132" w:hanging="283"/>
    </w:pPr>
  </w:style>
  <w:style w:type="paragraph" w:styleId="List5">
    <w:name w:val="List 5"/>
    <w:basedOn w:val="Normal"/>
    <w:rsid w:val="005D560C"/>
    <w:pPr>
      <w:ind w:left="1415" w:hanging="283"/>
    </w:pPr>
  </w:style>
  <w:style w:type="paragraph" w:styleId="ListBullet2">
    <w:name w:val="List Bullet 2"/>
    <w:basedOn w:val="Normal"/>
    <w:rsid w:val="005D560C"/>
    <w:pPr>
      <w:numPr>
        <w:numId w:val="7"/>
      </w:numPr>
    </w:pPr>
  </w:style>
  <w:style w:type="paragraph" w:styleId="ListBullet3">
    <w:name w:val="List Bullet 3"/>
    <w:basedOn w:val="Normal"/>
    <w:rsid w:val="005D560C"/>
    <w:pPr>
      <w:numPr>
        <w:numId w:val="8"/>
      </w:numPr>
    </w:pPr>
  </w:style>
  <w:style w:type="paragraph" w:styleId="ListBullet4">
    <w:name w:val="List Bullet 4"/>
    <w:basedOn w:val="Normal"/>
    <w:rsid w:val="005D560C"/>
    <w:pPr>
      <w:numPr>
        <w:numId w:val="9"/>
      </w:numPr>
    </w:pPr>
  </w:style>
  <w:style w:type="paragraph" w:styleId="ListBullet5">
    <w:name w:val="List Bullet 5"/>
    <w:basedOn w:val="Normal"/>
    <w:rsid w:val="005D560C"/>
    <w:pPr>
      <w:numPr>
        <w:numId w:val="10"/>
      </w:numPr>
    </w:pPr>
  </w:style>
  <w:style w:type="paragraph" w:styleId="ListContinue">
    <w:name w:val="List Continue"/>
    <w:basedOn w:val="Normal"/>
    <w:rsid w:val="005D560C"/>
    <w:pPr>
      <w:ind w:left="283"/>
    </w:pPr>
  </w:style>
  <w:style w:type="paragraph" w:styleId="ListContinue2">
    <w:name w:val="List Continue 2"/>
    <w:basedOn w:val="Normal"/>
    <w:rsid w:val="005D560C"/>
    <w:pPr>
      <w:ind w:left="566"/>
    </w:pPr>
  </w:style>
  <w:style w:type="paragraph" w:styleId="ListContinue3">
    <w:name w:val="List Continue 3"/>
    <w:basedOn w:val="Normal"/>
    <w:rsid w:val="005D560C"/>
    <w:pPr>
      <w:ind w:left="849"/>
    </w:pPr>
  </w:style>
  <w:style w:type="paragraph" w:styleId="ListContinue4">
    <w:name w:val="List Continue 4"/>
    <w:basedOn w:val="Normal"/>
    <w:rsid w:val="005D560C"/>
    <w:pPr>
      <w:ind w:left="1132"/>
    </w:pPr>
  </w:style>
  <w:style w:type="paragraph" w:styleId="ListContinue5">
    <w:name w:val="List Continue 5"/>
    <w:basedOn w:val="Normal"/>
    <w:rsid w:val="005D560C"/>
    <w:pPr>
      <w:ind w:left="1415"/>
    </w:pPr>
  </w:style>
  <w:style w:type="paragraph" w:styleId="ListNumber2">
    <w:name w:val="List Number 2"/>
    <w:basedOn w:val="Normal"/>
    <w:rsid w:val="00880408"/>
    <w:pPr>
      <w:numPr>
        <w:numId w:val="11"/>
      </w:numPr>
    </w:pPr>
  </w:style>
  <w:style w:type="paragraph" w:styleId="ListNumber3">
    <w:name w:val="List Number 3"/>
    <w:basedOn w:val="Normal"/>
    <w:rsid w:val="005D560C"/>
    <w:pPr>
      <w:numPr>
        <w:numId w:val="12"/>
      </w:numPr>
    </w:pPr>
  </w:style>
  <w:style w:type="paragraph" w:styleId="ListNumber4">
    <w:name w:val="List Number 4"/>
    <w:basedOn w:val="Normal"/>
    <w:rsid w:val="005D560C"/>
    <w:pPr>
      <w:numPr>
        <w:numId w:val="13"/>
      </w:numPr>
    </w:pPr>
  </w:style>
  <w:style w:type="paragraph" w:styleId="ListNumber5">
    <w:name w:val="List Number 5"/>
    <w:basedOn w:val="Normal"/>
    <w:rsid w:val="005D560C"/>
    <w:pPr>
      <w:numPr>
        <w:numId w:val="14"/>
      </w:numPr>
    </w:pPr>
  </w:style>
  <w:style w:type="paragraph" w:styleId="MacroText">
    <w:name w:val="macro"/>
    <w:semiHidden/>
    <w:rsid w:val="005D560C"/>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MessageHeader">
    <w:name w:val="Message Header"/>
    <w:basedOn w:val="Normal"/>
    <w:rsid w:val="005D560C"/>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rsid w:val="005D560C"/>
    <w:rPr>
      <w:szCs w:val="24"/>
    </w:rPr>
  </w:style>
  <w:style w:type="paragraph" w:styleId="NormalIndent">
    <w:name w:val="Normal Indent"/>
    <w:basedOn w:val="Normal"/>
    <w:rsid w:val="005D560C"/>
    <w:pPr>
      <w:ind w:left="720"/>
    </w:pPr>
  </w:style>
  <w:style w:type="paragraph" w:styleId="NoteHeading">
    <w:name w:val="Note Heading"/>
    <w:basedOn w:val="Normal"/>
    <w:next w:val="Normal"/>
    <w:rsid w:val="005D560C"/>
  </w:style>
  <w:style w:type="paragraph" w:styleId="PlainText">
    <w:name w:val="Plain Text"/>
    <w:basedOn w:val="Normal"/>
    <w:rsid w:val="005D560C"/>
    <w:rPr>
      <w:rFonts w:ascii="Courier New" w:hAnsi="Courier New" w:cs="Courier New"/>
    </w:rPr>
  </w:style>
  <w:style w:type="paragraph" w:styleId="Salutation">
    <w:name w:val="Salutation"/>
    <w:basedOn w:val="Normal"/>
    <w:next w:val="Normal"/>
    <w:rsid w:val="005D560C"/>
  </w:style>
  <w:style w:type="paragraph" w:styleId="Signature">
    <w:name w:val="Signature"/>
    <w:basedOn w:val="Normal"/>
    <w:rsid w:val="005D560C"/>
    <w:pPr>
      <w:ind w:left="4252"/>
    </w:pPr>
  </w:style>
  <w:style w:type="character" w:styleId="Strong">
    <w:name w:val="Strong"/>
    <w:basedOn w:val="DefaultParagraphFont"/>
    <w:qFormat/>
    <w:rsid w:val="005D560C"/>
    <w:rPr>
      <w:b/>
      <w:bCs/>
    </w:rPr>
  </w:style>
  <w:style w:type="paragraph" w:styleId="Subtitle">
    <w:name w:val="Subtitle"/>
    <w:basedOn w:val="Normal"/>
    <w:qFormat/>
    <w:rsid w:val="005D560C"/>
    <w:pPr>
      <w:spacing w:after="60"/>
      <w:jc w:val="center"/>
      <w:outlineLvl w:val="1"/>
    </w:pPr>
    <w:rPr>
      <w:rFonts w:cs="Arial"/>
      <w:szCs w:val="24"/>
    </w:rPr>
  </w:style>
  <w:style w:type="paragraph" w:styleId="TableofAuthorities">
    <w:name w:val="table of authorities"/>
    <w:basedOn w:val="Normal"/>
    <w:next w:val="Normal"/>
    <w:semiHidden/>
    <w:rsid w:val="005D560C"/>
    <w:pPr>
      <w:ind w:left="240" w:hanging="240"/>
    </w:pPr>
  </w:style>
  <w:style w:type="paragraph" w:styleId="TableofFigures">
    <w:name w:val="table of figures"/>
    <w:basedOn w:val="Normal"/>
    <w:next w:val="Normal"/>
    <w:semiHidden/>
    <w:rsid w:val="005D560C"/>
  </w:style>
  <w:style w:type="paragraph" w:styleId="Title">
    <w:name w:val="Title"/>
    <w:basedOn w:val="Normal"/>
    <w:qFormat/>
    <w:rsid w:val="005D560C"/>
    <w:pPr>
      <w:spacing w:before="240" w:after="60"/>
      <w:jc w:val="center"/>
      <w:outlineLvl w:val="0"/>
    </w:pPr>
    <w:rPr>
      <w:rFonts w:cs="Arial"/>
      <w:b/>
      <w:bCs/>
      <w:kern w:val="28"/>
      <w:sz w:val="32"/>
      <w:szCs w:val="32"/>
    </w:rPr>
  </w:style>
  <w:style w:type="paragraph" w:styleId="TOAHeading">
    <w:name w:val="toa heading"/>
    <w:basedOn w:val="Normal"/>
    <w:next w:val="Normal"/>
    <w:semiHidden/>
    <w:rsid w:val="005D560C"/>
    <w:rPr>
      <w:rFonts w:cs="Arial"/>
      <w:b/>
      <w:bCs/>
      <w:szCs w:val="24"/>
    </w:rPr>
  </w:style>
  <w:style w:type="paragraph" w:styleId="TOC1">
    <w:name w:val="toc 1"/>
    <w:basedOn w:val="Normal"/>
    <w:next w:val="Normal"/>
    <w:autoRedefine/>
    <w:semiHidden/>
    <w:rsid w:val="005D560C"/>
  </w:style>
  <w:style w:type="paragraph" w:styleId="TOC2">
    <w:name w:val="toc 2"/>
    <w:basedOn w:val="Normal"/>
    <w:next w:val="Normal"/>
    <w:autoRedefine/>
    <w:semiHidden/>
    <w:rsid w:val="005D560C"/>
    <w:pPr>
      <w:ind w:left="240"/>
    </w:pPr>
  </w:style>
  <w:style w:type="paragraph" w:styleId="TOC3">
    <w:name w:val="toc 3"/>
    <w:basedOn w:val="Normal"/>
    <w:next w:val="Normal"/>
    <w:autoRedefine/>
    <w:semiHidden/>
    <w:rsid w:val="005D560C"/>
    <w:pPr>
      <w:ind w:left="480"/>
    </w:pPr>
  </w:style>
  <w:style w:type="paragraph" w:styleId="TOC4">
    <w:name w:val="toc 4"/>
    <w:basedOn w:val="Normal"/>
    <w:next w:val="Normal"/>
    <w:autoRedefine/>
    <w:semiHidden/>
    <w:rsid w:val="005D560C"/>
    <w:pPr>
      <w:ind w:left="720"/>
    </w:pPr>
  </w:style>
  <w:style w:type="paragraph" w:styleId="TOC5">
    <w:name w:val="toc 5"/>
    <w:basedOn w:val="Normal"/>
    <w:next w:val="Normal"/>
    <w:autoRedefine/>
    <w:semiHidden/>
    <w:rsid w:val="005D560C"/>
    <w:pPr>
      <w:ind w:left="960"/>
    </w:pPr>
  </w:style>
  <w:style w:type="paragraph" w:styleId="TOC6">
    <w:name w:val="toc 6"/>
    <w:basedOn w:val="Normal"/>
    <w:next w:val="Normal"/>
    <w:autoRedefine/>
    <w:semiHidden/>
    <w:rsid w:val="005D560C"/>
    <w:pPr>
      <w:ind w:left="1200"/>
    </w:pPr>
  </w:style>
  <w:style w:type="paragraph" w:styleId="TOC7">
    <w:name w:val="toc 7"/>
    <w:basedOn w:val="Normal"/>
    <w:next w:val="Normal"/>
    <w:autoRedefine/>
    <w:semiHidden/>
    <w:rsid w:val="005D560C"/>
    <w:pPr>
      <w:ind w:left="1440"/>
    </w:pPr>
  </w:style>
  <w:style w:type="paragraph" w:styleId="TOC8">
    <w:name w:val="toc 8"/>
    <w:basedOn w:val="Normal"/>
    <w:next w:val="Normal"/>
    <w:autoRedefine/>
    <w:semiHidden/>
    <w:rsid w:val="005D560C"/>
    <w:pPr>
      <w:ind w:left="1680"/>
    </w:pPr>
  </w:style>
  <w:style w:type="paragraph" w:styleId="TOC9">
    <w:name w:val="toc 9"/>
    <w:basedOn w:val="Normal"/>
    <w:next w:val="Normal"/>
    <w:autoRedefine/>
    <w:semiHidden/>
    <w:rsid w:val="005D560C"/>
    <w:pPr>
      <w:ind w:left="1920"/>
    </w:pPr>
  </w:style>
  <w:style w:type="paragraph" w:customStyle="1" w:styleId="StyleQuoteLLinespacingsingle">
    <w:name w:val="Style QuoteL + Line spacing:  single"/>
    <w:basedOn w:val="QuoteL"/>
    <w:rsid w:val="005C763B"/>
    <w:pPr>
      <w:spacing w:after="240" w:line="240" w:lineRule="auto"/>
    </w:pPr>
    <w:rPr>
      <w:sz w:val="18"/>
    </w:rPr>
  </w:style>
  <w:style w:type="character" w:customStyle="1" w:styleId="FooterChar">
    <w:name w:val="Footer Char"/>
    <w:basedOn w:val="DefaultParagraphFont"/>
    <w:link w:val="Footer"/>
    <w:rsid w:val="008F0268"/>
    <w:rPr>
      <w:rFonts w:ascii="Arial" w:hAnsi="Arial" w:cs="Arial"/>
      <w:color w:val="000000"/>
      <w:sz w:val="16"/>
      <w:szCs w:val="10"/>
    </w:rPr>
  </w:style>
  <w:style w:type="paragraph" w:styleId="ListParagraph">
    <w:name w:val="List Paragraph"/>
    <w:basedOn w:val="Normal"/>
    <w:uiPriority w:val="99"/>
    <w:qFormat/>
    <w:rsid w:val="00F42753"/>
    <w:pPr>
      <w:ind w:left="720"/>
      <w:contextualSpacing/>
    </w:pPr>
  </w:style>
  <w:style w:type="table" w:styleId="TableGrid">
    <w:name w:val="Table Grid"/>
    <w:basedOn w:val="TableNormal"/>
    <w:rsid w:val="00785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BD68C9"/>
    <w:rPr>
      <w:rFonts w:asciiTheme="minorHAnsi" w:eastAsiaTheme="minorHAnsi" w:hAnsiTheme="minorHAnsi" w:cstheme="minorBidi"/>
      <w:sz w:val="16"/>
      <w:szCs w:val="22"/>
      <w:lang w:eastAsia="en-US"/>
    </w:rPr>
  </w:style>
  <w:style w:type="paragraph" w:customStyle="1" w:styleId="AJPLevel2">
    <w:name w:val="AJP Level 2"/>
    <w:basedOn w:val="Normal"/>
    <w:link w:val="AJPLevel2Char1"/>
    <w:uiPriority w:val="99"/>
    <w:rsid w:val="006E2327"/>
    <w:pPr>
      <w:tabs>
        <w:tab w:val="num" w:pos="926"/>
      </w:tabs>
      <w:spacing w:before="240" w:after="240" w:line="240" w:lineRule="auto"/>
      <w:ind w:left="926" w:hanging="360"/>
      <w:jc w:val="both"/>
    </w:pPr>
    <w:rPr>
      <w:rFonts w:ascii="Garamond" w:eastAsia="Times New Roman" w:hAnsi="Garamond" w:cs="Times New Roman"/>
      <w:sz w:val="24"/>
      <w:szCs w:val="24"/>
    </w:rPr>
  </w:style>
  <w:style w:type="character" w:customStyle="1" w:styleId="AJPLevel2Char1">
    <w:name w:val="AJP Level 2 Char1"/>
    <w:basedOn w:val="DefaultParagraphFont"/>
    <w:link w:val="AJPLevel2"/>
    <w:uiPriority w:val="99"/>
    <w:locked/>
    <w:rsid w:val="006E2327"/>
    <w:rPr>
      <w:rFonts w:ascii="Garamond" w:hAnsi="Garamond"/>
      <w:sz w:val="24"/>
      <w:szCs w:val="24"/>
      <w:lang w:eastAsia="en-US"/>
    </w:rPr>
  </w:style>
  <w:style w:type="character" w:customStyle="1" w:styleId="CommentTextChar">
    <w:name w:val="Comment Text Char"/>
    <w:basedOn w:val="DefaultParagraphFont"/>
    <w:link w:val="CommentText"/>
    <w:uiPriority w:val="99"/>
    <w:semiHidden/>
    <w:rsid w:val="006E2327"/>
    <w:rPr>
      <w:rFonts w:asciiTheme="minorHAnsi" w:eastAsiaTheme="minorHAnsi" w:hAnsiTheme="minorHAnsi" w:cstheme="minorBidi"/>
      <w:sz w:val="22"/>
      <w:szCs w:val="22"/>
      <w:lang w:eastAsia="en-US"/>
    </w:rPr>
  </w:style>
  <w:style w:type="paragraph" w:styleId="Revision">
    <w:name w:val="Revision"/>
    <w:hidden/>
    <w:uiPriority w:val="99"/>
    <w:semiHidden/>
    <w:rsid w:val="0072114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753"/>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8B5626"/>
    <w:pPr>
      <w:keepNext/>
      <w:outlineLvl w:val="0"/>
    </w:pPr>
    <w:rPr>
      <w:b/>
      <w:caps/>
      <w:kern w:val="28"/>
    </w:rPr>
  </w:style>
  <w:style w:type="paragraph" w:styleId="Heading2">
    <w:name w:val="heading 2"/>
    <w:basedOn w:val="Normal"/>
    <w:next w:val="Normal"/>
    <w:qFormat/>
    <w:rsid w:val="008B5626"/>
    <w:pPr>
      <w:keepNext/>
      <w:ind w:left="567"/>
      <w:outlineLvl w:val="1"/>
    </w:pPr>
    <w:rPr>
      <w:rFonts w:ascii="Arial Bold" w:hAnsi="Arial Bold"/>
      <w:b/>
    </w:rPr>
  </w:style>
  <w:style w:type="paragraph" w:styleId="Heading3">
    <w:name w:val="heading 3"/>
    <w:basedOn w:val="Normal"/>
    <w:next w:val="Normal"/>
    <w:qFormat/>
    <w:rsid w:val="008B5626"/>
    <w:pPr>
      <w:keepNext/>
      <w:ind w:left="567"/>
      <w:outlineLvl w:val="2"/>
    </w:pPr>
    <w:rPr>
      <w:b/>
      <w:i/>
    </w:rPr>
  </w:style>
  <w:style w:type="paragraph" w:styleId="Heading4">
    <w:name w:val="heading 4"/>
    <w:basedOn w:val="Normal"/>
    <w:next w:val="Normal"/>
    <w:qFormat/>
    <w:rsid w:val="004637B0"/>
    <w:pPr>
      <w:keepNext/>
      <w:ind w:left="567"/>
      <w:outlineLvl w:val="3"/>
    </w:pPr>
    <w:rPr>
      <w:i/>
    </w:rPr>
  </w:style>
  <w:style w:type="paragraph" w:styleId="Heading5">
    <w:name w:val="heading 5"/>
    <w:basedOn w:val="Normal"/>
    <w:next w:val="Normal"/>
    <w:qFormat/>
    <w:rsid w:val="00547171"/>
    <w:pPr>
      <w:ind w:left="567"/>
      <w:outlineLvl w:val="4"/>
    </w:pPr>
    <w:rPr>
      <w:u w:val="single"/>
    </w:rPr>
  </w:style>
  <w:style w:type="paragraph" w:styleId="Heading6">
    <w:name w:val="heading 6"/>
    <w:basedOn w:val="Normal"/>
    <w:next w:val="Normal"/>
    <w:qFormat/>
    <w:rsid w:val="005D560C"/>
    <w:pPr>
      <w:spacing w:before="240" w:after="60"/>
      <w:outlineLvl w:val="5"/>
    </w:pPr>
    <w:rPr>
      <w:b/>
      <w:bCs/>
    </w:rPr>
  </w:style>
  <w:style w:type="paragraph" w:styleId="Heading7">
    <w:name w:val="heading 7"/>
    <w:basedOn w:val="Normal"/>
    <w:next w:val="Normal"/>
    <w:qFormat/>
    <w:rsid w:val="005D560C"/>
    <w:pPr>
      <w:spacing w:before="240" w:after="60"/>
      <w:outlineLvl w:val="6"/>
    </w:pPr>
    <w:rPr>
      <w:szCs w:val="24"/>
    </w:rPr>
  </w:style>
  <w:style w:type="paragraph" w:styleId="Heading8">
    <w:name w:val="heading 8"/>
    <w:basedOn w:val="Normal"/>
    <w:next w:val="Normal"/>
    <w:qFormat/>
    <w:rsid w:val="005D560C"/>
    <w:pPr>
      <w:spacing w:before="240" w:after="60"/>
      <w:outlineLvl w:val="7"/>
    </w:pPr>
    <w:rPr>
      <w:i/>
      <w:iCs/>
      <w:szCs w:val="24"/>
    </w:rPr>
  </w:style>
  <w:style w:type="paragraph" w:styleId="Heading9">
    <w:name w:val="heading 9"/>
    <w:basedOn w:val="Normal"/>
    <w:next w:val="Normal"/>
    <w:qFormat/>
    <w:rsid w:val="005D560C"/>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es">
    <w:name w:val="Checkboxes"/>
    <w:basedOn w:val="Normal"/>
    <w:semiHidden/>
    <w:rsid w:val="005D560C"/>
    <w:pPr>
      <w:spacing w:before="360" w:after="360"/>
    </w:pPr>
  </w:style>
  <w:style w:type="paragraph" w:styleId="Header">
    <w:name w:val="header"/>
    <w:basedOn w:val="Normal"/>
    <w:link w:val="HeaderChar"/>
    <w:uiPriority w:val="99"/>
    <w:rsid w:val="007D6398"/>
    <w:pPr>
      <w:tabs>
        <w:tab w:val="center" w:pos="4153"/>
        <w:tab w:val="right" w:pos="8306"/>
      </w:tabs>
      <w:jc w:val="both"/>
    </w:pPr>
    <w:rPr>
      <w:sz w:val="16"/>
    </w:rPr>
  </w:style>
  <w:style w:type="character" w:styleId="PageNumber">
    <w:name w:val="page number"/>
    <w:basedOn w:val="DefaultParagraphFont"/>
    <w:rsid w:val="005E0F91"/>
    <w:rPr>
      <w:rFonts w:ascii="Arial" w:hAnsi="Arial"/>
      <w:sz w:val="16"/>
    </w:rPr>
  </w:style>
  <w:style w:type="paragraph" w:customStyle="1" w:styleId="aNumbering">
    <w:name w:val="(a)Numbering"/>
    <w:basedOn w:val="Normal"/>
    <w:rsid w:val="00A366F3"/>
    <w:pPr>
      <w:numPr>
        <w:numId w:val="1"/>
      </w:numPr>
      <w:tabs>
        <w:tab w:val="left" w:pos="567"/>
      </w:tabs>
    </w:pPr>
  </w:style>
  <w:style w:type="paragraph" w:customStyle="1" w:styleId="iNumbering">
    <w:name w:val="(i)Numbering"/>
    <w:basedOn w:val="Normal"/>
    <w:rsid w:val="00A366F3"/>
    <w:pPr>
      <w:numPr>
        <w:numId w:val="2"/>
      </w:numPr>
    </w:pPr>
  </w:style>
  <w:style w:type="paragraph" w:customStyle="1" w:styleId="QuoteL">
    <w:name w:val="QuoteL"/>
    <w:basedOn w:val="Normal"/>
    <w:rsid w:val="001862A9"/>
    <w:pPr>
      <w:spacing w:line="240" w:lineRule="atLeast"/>
      <w:ind w:left="1134" w:right="567"/>
    </w:pPr>
    <w:rPr>
      <w:sz w:val="16"/>
    </w:rPr>
  </w:style>
  <w:style w:type="paragraph" w:styleId="ListBullet">
    <w:name w:val="List Bullet"/>
    <w:basedOn w:val="Normal"/>
    <w:rsid w:val="001E5601"/>
    <w:pPr>
      <w:numPr>
        <w:numId w:val="4"/>
      </w:numPr>
      <w:tabs>
        <w:tab w:val="left" w:pos="567"/>
      </w:tabs>
    </w:pPr>
  </w:style>
  <w:style w:type="paragraph" w:styleId="ListNumber">
    <w:name w:val="List Number"/>
    <w:basedOn w:val="Normal"/>
    <w:rsid w:val="00CA31AA"/>
    <w:pPr>
      <w:numPr>
        <w:numId w:val="5"/>
      </w:numPr>
      <w:spacing w:before="120" w:after="120" w:line="280" w:lineRule="atLeast"/>
    </w:pPr>
  </w:style>
  <w:style w:type="paragraph" w:styleId="BalloonText">
    <w:name w:val="Balloon Text"/>
    <w:basedOn w:val="Normal"/>
    <w:semiHidden/>
    <w:rsid w:val="005D560C"/>
    <w:rPr>
      <w:rFonts w:ascii="Tahoma" w:hAnsi="Tahoma" w:cs="Tahoma"/>
      <w:sz w:val="16"/>
      <w:szCs w:val="16"/>
    </w:rPr>
  </w:style>
  <w:style w:type="paragraph" w:styleId="FootnoteText">
    <w:name w:val="footnote text"/>
    <w:basedOn w:val="Normal"/>
    <w:semiHidden/>
    <w:rsid w:val="002542E1"/>
    <w:pPr>
      <w:tabs>
        <w:tab w:val="left" w:pos="284"/>
      </w:tabs>
      <w:spacing w:line="240" w:lineRule="auto"/>
      <w:ind w:left="284" w:hanging="284"/>
    </w:pPr>
    <w:rPr>
      <w:sz w:val="16"/>
    </w:rPr>
  </w:style>
  <w:style w:type="paragraph" w:styleId="Footer">
    <w:name w:val="footer"/>
    <w:basedOn w:val="Normal"/>
    <w:link w:val="FooterChar"/>
    <w:rsid w:val="008F0268"/>
    <w:pPr>
      <w:tabs>
        <w:tab w:val="center" w:pos="4153"/>
        <w:tab w:val="right" w:pos="8931"/>
      </w:tabs>
      <w:ind w:right="-618"/>
      <w:jc w:val="right"/>
    </w:pPr>
    <w:rPr>
      <w:rFonts w:cs="Arial"/>
      <w:color w:val="000000"/>
      <w:sz w:val="16"/>
      <w:szCs w:val="10"/>
    </w:rPr>
  </w:style>
  <w:style w:type="paragraph" w:styleId="BlockText">
    <w:name w:val="Block Text"/>
    <w:basedOn w:val="Normal"/>
    <w:rsid w:val="005D560C"/>
    <w:pPr>
      <w:ind w:left="1440" w:right="1440"/>
    </w:pPr>
  </w:style>
  <w:style w:type="paragraph" w:styleId="BodyText">
    <w:name w:val="Body Text"/>
    <w:basedOn w:val="Normal"/>
    <w:rsid w:val="005D560C"/>
  </w:style>
  <w:style w:type="paragraph" w:styleId="BodyText2">
    <w:name w:val="Body Text 2"/>
    <w:basedOn w:val="Normal"/>
    <w:rsid w:val="005D560C"/>
    <w:pPr>
      <w:spacing w:line="480" w:lineRule="auto"/>
    </w:pPr>
  </w:style>
  <w:style w:type="paragraph" w:styleId="BodyText3">
    <w:name w:val="Body Text 3"/>
    <w:basedOn w:val="Normal"/>
    <w:rsid w:val="005D560C"/>
    <w:rPr>
      <w:sz w:val="16"/>
      <w:szCs w:val="16"/>
    </w:rPr>
  </w:style>
  <w:style w:type="paragraph" w:styleId="BodyTextFirstIndent">
    <w:name w:val="Body Text First Indent"/>
    <w:basedOn w:val="BodyText"/>
    <w:rsid w:val="005D560C"/>
    <w:pPr>
      <w:ind w:firstLine="210"/>
    </w:pPr>
  </w:style>
  <w:style w:type="paragraph" w:styleId="BodyTextIndent">
    <w:name w:val="Body Text Indent"/>
    <w:basedOn w:val="Normal"/>
    <w:rsid w:val="005D560C"/>
    <w:pPr>
      <w:ind w:left="283"/>
    </w:pPr>
  </w:style>
  <w:style w:type="paragraph" w:styleId="BodyTextFirstIndent2">
    <w:name w:val="Body Text First Indent 2"/>
    <w:basedOn w:val="BodyTextIndent"/>
    <w:rsid w:val="005D560C"/>
    <w:pPr>
      <w:ind w:firstLine="210"/>
    </w:pPr>
  </w:style>
  <w:style w:type="paragraph" w:styleId="BodyTextIndent2">
    <w:name w:val="Body Text Indent 2"/>
    <w:basedOn w:val="Normal"/>
    <w:rsid w:val="005D560C"/>
    <w:pPr>
      <w:spacing w:line="480" w:lineRule="auto"/>
      <w:ind w:left="283"/>
    </w:pPr>
  </w:style>
  <w:style w:type="paragraph" w:styleId="BodyTextIndent3">
    <w:name w:val="Body Text Indent 3"/>
    <w:basedOn w:val="Normal"/>
    <w:rsid w:val="005D560C"/>
    <w:pPr>
      <w:ind w:left="283"/>
    </w:pPr>
    <w:rPr>
      <w:sz w:val="16"/>
      <w:szCs w:val="16"/>
    </w:rPr>
  </w:style>
  <w:style w:type="paragraph" w:styleId="Caption">
    <w:name w:val="caption"/>
    <w:basedOn w:val="Normal"/>
    <w:next w:val="Normal"/>
    <w:qFormat/>
    <w:rsid w:val="005D560C"/>
    <w:rPr>
      <w:b/>
      <w:bCs/>
    </w:rPr>
  </w:style>
  <w:style w:type="paragraph" w:styleId="Closing">
    <w:name w:val="Closing"/>
    <w:basedOn w:val="Normal"/>
    <w:rsid w:val="005D560C"/>
    <w:pPr>
      <w:ind w:left="4252"/>
    </w:pPr>
  </w:style>
  <w:style w:type="character" w:styleId="CommentReference">
    <w:name w:val="annotation reference"/>
    <w:basedOn w:val="DefaultParagraphFont"/>
    <w:uiPriority w:val="99"/>
    <w:semiHidden/>
    <w:rsid w:val="005D560C"/>
    <w:rPr>
      <w:sz w:val="16"/>
      <w:szCs w:val="16"/>
    </w:rPr>
  </w:style>
  <w:style w:type="paragraph" w:styleId="CommentText">
    <w:name w:val="annotation text"/>
    <w:basedOn w:val="Normal"/>
    <w:link w:val="CommentTextChar"/>
    <w:uiPriority w:val="99"/>
    <w:semiHidden/>
    <w:rsid w:val="005D560C"/>
  </w:style>
  <w:style w:type="paragraph" w:styleId="CommentSubject">
    <w:name w:val="annotation subject"/>
    <w:basedOn w:val="CommentText"/>
    <w:next w:val="CommentText"/>
    <w:semiHidden/>
    <w:rsid w:val="005D560C"/>
    <w:rPr>
      <w:b/>
      <w:bCs/>
    </w:rPr>
  </w:style>
  <w:style w:type="paragraph" w:styleId="Date">
    <w:name w:val="Date"/>
    <w:basedOn w:val="Normal"/>
    <w:next w:val="Normal"/>
    <w:rsid w:val="005D560C"/>
  </w:style>
  <w:style w:type="paragraph" w:styleId="DocumentMap">
    <w:name w:val="Document Map"/>
    <w:basedOn w:val="Normal"/>
    <w:semiHidden/>
    <w:rsid w:val="005D560C"/>
    <w:pPr>
      <w:shd w:val="clear" w:color="auto" w:fill="000080"/>
    </w:pPr>
    <w:rPr>
      <w:rFonts w:ascii="Tahoma" w:hAnsi="Tahoma" w:cs="Tahoma"/>
    </w:rPr>
  </w:style>
  <w:style w:type="paragraph" w:styleId="E-mailSignature">
    <w:name w:val="E-mail Signature"/>
    <w:basedOn w:val="Normal"/>
    <w:rsid w:val="005D560C"/>
  </w:style>
  <w:style w:type="character" w:styleId="Emphasis">
    <w:name w:val="Emphasis"/>
    <w:basedOn w:val="DefaultParagraphFont"/>
    <w:qFormat/>
    <w:rsid w:val="005D560C"/>
    <w:rPr>
      <w:i/>
      <w:iCs/>
    </w:rPr>
  </w:style>
  <w:style w:type="character" w:styleId="EndnoteReference">
    <w:name w:val="endnote reference"/>
    <w:basedOn w:val="DefaultParagraphFont"/>
    <w:semiHidden/>
    <w:rsid w:val="005D560C"/>
    <w:rPr>
      <w:vertAlign w:val="superscript"/>
    </w:rPr>
  </w:style>
  <w:style w:type="paragraph" w:styleId="EndnoteText">
    <w:name w:val="endnote text"/>
    <w:basedOn w:val="Normal"/>
    <w:semiHidden/>
    <w:rsid w:val="005D560C"/>
  </w:style>
  <w:style w:type="paragraph" w:styleId="EnvelopeAddress">
    <w:name w:val="envelope address"/>
    <w:basedOn w:val="Normal"/>
    <w:rsid w:val="005D560C"/>
    <w:pPr>
      <w:framePr w:w="7920" w:h="1980" w:hRule="exact" w:hSpace="180" w:wrap="auto" w:hAnchor="page" w:xAlign="center" w:yAlign="bottom"/>
      <w:ind w:left="2880"/>
    </w:pPr>
    <w:rPr>
      <w:rFonts w:cs="Arial"/>
      <w:szCs w:val="24"/>
    </w:rPr>
  </w:style>
  <w:style w:type="paragraph" w:styleId="EnvelopeReturn">
    <w:name w:val="envelope return"/>
    <w:basedOn w:val="Normal"/>
    <w:rsid w:val="005D560C"/>
    <w:rPr>
      <w:rFonts w:cs="Arial"/>
    </w:rPr>
  </w:style>
  <w:style w:type="character" w:styleId="FollowedHyperlink">
    <w:name w:val="FollowedHyperlink"/>
    <w:basedOn w:val="DefaultParagraphFont"/>
    <w:rsid w:val="005D560C"/>
    <w:rPr>
      <w:color w:val="800080"/>
      <w:u w:val="single"/>
    </w:rPr>
  </w:style>
  <w:style w:type="character" w:styleId="FootnoteReference">
    <w:name w:val="footnote reference"/>
    <w:basedOn w:val="DefaultParagraphFont"/>
    <w:semiHidden/>
    <w:rsid w:val="005D560C"/>
    <w:rPr>
      <w:vertAlign w:val="superscript"/>
    </w:rPr>
  </w:style>
  <w:style w:type="character" w:styleId="HTMLAcronym">
    <w:name w:val="HTML Acronym"/>
    <w:basedOn w:val="DefaultParagraphFont"/>
    <w:rsid w:val="005D560C"/>
  </w:style>
  <w:style w:type="paragraph" w:styleId="HTMLAddress">
    <w:name w:val="HTML Address"/>
    <w:basedOn w:val="Normal"/>
    <w:rsid w:val="005D560C"/>
    <w:rPr>
      <w:i/>
      <w:iCs/>
    </w:rPr>
  </w:style>
  <w:style w:type="character" w:styleId="HTMLCite">
    <w:name w:val="HTML Cite"/>
    <w:basedOn w:val="DefaultParagraphFont"/>
    <w:rsid w:val="005D560C"/>
    <w:rPr>
      <w:i/>
      <w:iCs/>
    </w:rPr>
  </w:style>
  <w:style w:type="character" w:styleId="HTMLCode">
    <w:name w:val="HTML Code"/>
    <w:basedOn w:val="DefaultParagraphFont"/>
    <w:rsid w:val="005D560C"/>
    <w:rPr>
      <w:rFonts w:ascii="Courier New" w:hAnsi="Courier New" w:cs="Courier New"/>
      <w:sz w:val="20"/>
      <w:szCs w:val="20"/>
    </w:rPr>
  </w:style>
  <w:style w:type="character" w:styleId="HTMLDefinition">
    <w:name w:val="HTML Definition"/>
    <w:basedOn w:val="DefaultParagraphFont"/>
    <w:rsid w:val="005D560C"/>
    <w:rPr>
      <w:i/>
      <w:iCs/>
    </w:rPr>
  </w:style>
  <w:style w:type="character" w:styleId="HTMLKeyboard">
    <w:name w:val="HTML Keyboard"/>
    <w:basedOn w:val="DefaultParagraphFont"/>
    <w:rsid w:val="005D560C"/>
    <w:rPr>
      <w:rFonts w:ascii="Courier New" w:hAnsi="Courier New" w:cs="Courier New"/>
      <w:sz w:val="20"/>
      <w:szCs w:val="20"/>
    </w:rPr>
  </w:style>
  <w:style w:type="paragraph" w:styleId="HTMLPreformatted">
    <w:name w:val="HTML Preformatted"/>
    <w:basedOn w:val="Normal"/>
    <w:rsid w:val="005D560C"/>
    <w:rPr>
      <w:rFonts w:ascii="Courier New" w:hAnsi="Courier New" w:cs="Courier New"/>
    </w:rPr>
  </w:style>
  <w:style w:type="character" w:styleId="HTMLSample">
    <w:name w:val="HTML Sample"/>
    <w:basedOn w:val="DefaultParagraphFont"/>
    <w:rsid w:val="005D560C"/>
    <w:rPr>
      <w:rFonts w:ascii="Courier New" w:hAnsi="Courier New" w:cs="Courier New"/>
    </w:rPr>
  </w:style>
  <w:style w:type="character" w:styleId="HTMLTypewriter">
    <w:name w:val="HTML Typewriter"/>
    <w:basedOn w:val="DefaultParagraphFont"/>
    <w:rsid w:val="005D560C"/>
    <w:rPr>
      <w:rFonts w:ascii="Courier New" w:hAnsi="Courier New" w:cs="Courier New"/>
      <w:sz w:val="20"/>
      <w:szCs w:val="20"/>
    </w:rPr>
  </w:style>
  <w:style w:type="character" w:styleId="HTMLVariable">
    <w:name w:val="HTML Variable"/>
    <w:basedOn w:val="DefaultParagraphFont"/>
    <w:rsid w:val="005D560C"/>
    <w:rPr>
      <w:i/>
      <w:iCs/>
    </w:rPr>
  </w:style>
  <w:style w:type="character" w:styleId="Hyperlink">
    <w:name w:val="Hyperlink"/>
    <w:basedOn w:val="DefaultParagraphFont"/>
    <w:rsid w:val="005D560C"/>
    <w:rPr>
      <w:color w:val="0000FF"/>
      <w:u w:val="single"/>
    </w:rPr>
  </w:style>
  <w:style w:type="paragraph" w:styleId="Index1">
    <w:name w:val="index 1"/>
    <w:basedOn w:val="Normal"/>
    <w:next w:val="Normal"/>
    <w:autoRedefine/>
    <w:semiHidden/>
    <w:rsid w:val="005D560C"/>
    <w:pPr>
      <w:ind w:left="240" w:hanging="240"/>
    </w:pPr>
  </w:style>
  <w:style w:type="paragraph" w:styleId="Index2">
    <w:name w:val="index 2"/>
    <w:basedOn w:val="Normal"/>
    <w:next w:val="Normal"/>
    <w:autoRedefine/>
    <w:semiHidden/>
    <w:rsid w:val="005D560C"/>
    <w:pPr>
      <w:ind w:left="480" w:hanging="240"/>
    </w:pPr>
  </w:style>
  <w:style w:type="paragraph" w:styleId="Index3">
    <w:name w:val="index 3"/>
    <w:basedOn w:val="Normal"/>
    <w:next w:val="Normal"/>
    <w:autoRedefine/>
    <w:semiHidden/>
    <w:rsid w:val="005D560C"/>
    <w:pPr>
      <w:ind w:left="720" w:hanging="240"/>
    </w:pPr>
  </w:style>
  <w:style w:type="paragraph" w:styleId="Index4">
    <w:name w:val="index 4"/>
    <w:basedOn w:val="Normal"/>
    <w:next w:val="Normal"/>
    <w:autoRedefine/>
    <w:semiHidden/>
    <w:rsid w:val="005D560C"/>
    <w:pPr>
      <w:ind w:left="960" w:hanging="240"/>
    </w:pPr>
  </w:style>
  <w:style w:type="paragraph" w:styleId="Index5">
    <w:name w:val="index 5"/>
    <w:basedOn w:val="Normal"/>
    <w:next w:val="Normal"/>
    <w:autoRedefine/>
    <w:semiHidden/>
    <w:rsid w:val="005D560C"/>
    <w:pPr>
      <w:ind w:left="1200" w:hanging="240"/>
    </w:pPr>
  </w:style>
  <w:style w:type="paragraph" w:styleId="Index6">
    <w:name w:val="index 6"/>
    <w:basedOn w:val="Normal"/>
    <w:next w:val="Normal"/>
    <w:autoRedefine/>
    <w:semiHidden/>
    <w:rsid w:val="005D560C"/>
    <w:pPr>
      <w:ind w:left="1440" w:hanging="240"/>
    </w:pPr>
  </w:style>
  <w:style w:type="paragraph" w:styleId="Index7">
    <w:name w:val="index 7"/>
    <w:basedOn w:val="Normal"/>
    <w:next w:val="Normal"/>
    <w:autoRedefine/>
    <w:semiHidden/>
    <w:rsid w:val="005D560C"/>
    <w:pPr>
      <w:ind w:left="1680" w:hanging="240"/>
    </w:pPr>
  </w:style>
  <w:style w:type="paragraph" w:styleId="Index8">
    <w:name w:val="index 8"/>
    <w:basedOn w:val="Normal"/>
    <w:next w:val="Normal"/>
    <w:autoRedefine/>
    <w:semiHidden/>
    <w:rsid w:val="005D560C"/>
    <w:pPr>
      <w:ind w:left="1920" w:hanging="240"/>
    </w:pPr>
  </w:style>
  <w:style w:type="paragraph" w:styleId="Index9">
    <w:name w:val="index 9"/>
    <w:basedOn w:val="Normal"/>
    <w:next w:val="Normal"/>
    <w:autoRedefine/>
    <w:semiHidden/>
    <w:rsid w:val="005D560C"/>
    <w:pPr>
      <w:ind w:left="2160" w:hanging="240"/>
    </w:pPr>
  </w:style>
  <w:style w:type="paragraph" w:styleId="IndexHeading">
    <w:name w:val="index heading"/>
    <w:basedOn w:val="Normal"/>
    <w:next w:val="Index1"/>
    <w:semiHidden/>
    <w:rsid w:val="005D560C"/>
    <w:rPr>
      <w:rFonts w:cs="Arial"/>
      <w:b/>
      <w:bCs/>
    </w:rPr>
  </w:style>
  <w:style w:type="character" w:styleId="LineNumber">
    <w:name w:val="line number"/>
    <w:basedOn w:val="DefaultParagraphFont"/>
    <w:rsid w:val="005D560C"/>
  </w:style>
  <w:style w:type="paragraph" w:styleId="List">
    <w:name w:val="List"/>
    <w:basedOn w:val="Normal"/>
    <w:rsid w:val="005D560C"/>
    <w:pPr>
      <w:ind w:left="283" w:hanging="283"/>
    </w:pPr>
  </w:style>
  <w:style w:type="paragraph" w:styleId="List2">
    <w:name w:val="List 2"/>
    <w:basedOn w:val="Normal"/>
    <w:rsid w:val="005D560C"/>
    <w:pPr>
      <w:ind w:left="566" w:hanging="283"/>
    </w:pPr>
  </w:style>
  <w:style w:type="paragraph" w:styleId="List3">
    <w:name w:val="List 3"/>
    <w:basedOn w:val="Normal"/>
    <w:rsid w:val="005D560C"/>
    <w:pPr>
      <w:ind w:left="849" w:hanging="283"/>
    </w:pPr>
  </w:style>
  <w:style w:type="paragraph" w:styleId="List4">
    <w:name w:val="List 4"/>
    <w:basedOn w:val="Normal"/>
    <w:rsid w:val="005D560C"/>
    <w:pPr>
      <w:ind w:left="1132" w:hanging="283"/>
    </w:pPr>
  </w:style>
  <w:style w:type="paragraph" w:styleId="List5">
    <w:name w:val="List 5"/>
    <w:basedOn w:val="Normal"/>
    <w:rsid w:val="005D560C"/>
    <w:pPr>
      <w:ind w:left="1415" w:hanging="283"/>
    </w:pPr>
  </w:style>
  <w:style w:type="paragraph" w:styleId="ListBullet2">
    <w:name w:val="List Bullet 2"/>
    <w:basedOn w:val="Normal"/>
    <w:rsid w:val="005D560C"/>
    <w:pPr>
      <w:numPr>
        <w:numId w:val="7"/>
      </w:numPr>
    </w:pPr>
  </w:style>
  <w:style w:type="paragraph" w:styleId="ListBullet3">
    <w:name w:val="List Bullet 3"/>
    <w:basedOn w:val="Normal"/>
    <w:rsid w:val="005D560C"/>
    <w:pPr>
      <w:numPr>
        <w:numId w:val="8"/>
      </w:numPr>
    </w:pPr>
  </w:style>
  <w:style w:type="paragraph" w:styleId="ListBullet4">
    <w:name w:val="List Bullet 4"/>
    <w:basedOn w:val="Normal"/>
    <w:rsid w:val="005D560C"/>
    <w:pPr>
      <w:numPr>
        <w:numId w:val="9"/>
      </w:numPr>
    </w:pPr>
  </w:style>
  <w:style w:type="paragraph" w:styleId="ListBullet5">
    <w:name w:val="List Bullet 5"/>
    <w:basedOn w:val="Normal"/>
    <w:rsid w:val="005D560C"/>
    <w:pPr>
      <w:numPr>
        <w:numId w:val="10"/>
      </w:numPr>
    </w:pPr>
  </w:style>
  <w:style w:type="paragraph" w:styleId="ListContinue">
    <w:name w:val="List Continue"/>
    <w:basedOn w:val="Normal"/>
    <w:rsid w:val="005D560C"/>
    <w:pPr>
      <w:ind w:left="283"/>
    </w:pPr>
  </w:style>
  <w:style w:type="paragraph" w:styleId="ListContinue2">
    <w:name w:val="List Continue 2"/>
    <w:basedOn w:val="Normal"/>
    <w:rsid w:val="005D560C"/>
    <w:pPr>
      <w:ind w:left="566"/>
    </w:pPr>
  </w:style>
  <w:style w:type="paragraph" w:styleId="ListContinue3">
    <w:name w:val="List Continue 3"/>
    <w:basedOn w:val="Normal"/>
    <w:rsid w:val="005D560C"/>
    <w:pPr>
      <w:ind w:left="849"/>
    </w:pPr>
  </w:style>
  <w:style w:type="paragraph" w:styleId="ListContinue4">
    <w:name w:val="List Continue 4"/>
    <w:basedOn w:val="Normal"/>
    <w:rsid w:val="005D560C"/>
    <w:pPr>
      <w:ind w:left="1132"/>
    </w:pPr>
  </w:style>
  <w:style w:type="paragraph" w:styleId="ListContinue5">
    <w:name w:val="List Continue 5"/>
    <w:basedOn w:val="Normal"/>
    <w:rsid w:val="005D560C"/>
    <w:pPr>
      <w:ind w:left="1415"/>
    </w:pPr>
  </w:style>
  <w:style w:type="paragraph" w:styleId="ListNumber2">
    <w:name w:val="List Number 2"/>
    <w:basedOn w:val="Normal"/>
    <w:rsid w:val="00880408"/>
    <w:pPr>
      <w:numPr>
        <w:numId w:val="11"/>
      </w:numPr>
    </w:pPr>
  </w:style>
  <w:style w:type="paragraph" w:styleId="ListNumber3">
    <w:name w:val="List Number 3"/>
    <w:basedOn w:val="Normal"/>
    <w:rsid w:val="005D560C"/>
    <w:pPr>
      <w:numPr>
        <w:numId w:val="12"/>
      </w:numPr>
    </w:pPr>
  </w:style>
  <w:style w:type="paragraph" w:styleId="ListNumber4">
    <w:name w:val="List Number 4"/>
    <w:basedOn w:val="Normal"/>
    <w:rsid w:val="005D560C"/>
    <w:pPr>
      <w:numPr>
        <w:numId w:val="13"/>
      </w:numPr>
    </w:pPr>
  </w:style>
  <w:style w:type="paragraph" w:styleId="ListNumber5">
    <w:name w:val="List Number 5"/>
    <w:basedOn w:val="Normal"/>
    <w:rsid w:val="005D560C"/>
    <w:pPr>
      <w:numPr>
        <w:numId w:val="14"/>
      </w:numPr>
    </w:pPr>
  </w:style>
  <w:style w:type="paragraph" w:styleId="MacroText">
    <w:name w:val="macro"/>
    <w:semiHidden/>
    <w:rsid w:val="005D560C"/>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MessageHeader">
    <w:name w:val="Message Header"/>
    <w:basedOn w:val="Normal"/>
    <w:rsid w:val="005D560C"/>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rsid w:val="005D560C"/>
    <w:rPr>
      <w:szCs w:val="24"/>
    </w:rPr>
  </w:style>
  <w:style w:type="paragraph" w:styleId="NormalIndent">
    <w:name w:val="Normal Indent"/>
    <w:basedOn w:val="Normal"/>
    <w:rsid w:val="005D560C"/>
    <w:pPr>
      <w:ind w:left="720"/>
    </w:pPr>
  </w:style>
  <w:style w:type="paragraph" w:styleId="NoteHeading">
    <w:name w:val="Note Heading"/>
    <w:basedOn w:val="Normal"/>
    <w:next w:val="Normal"/>
    <w:rsid w:val="005D560C"/>
  </w:style>
  <w:style w:type="paragraph" w:styleId="PlainText">
    <w:name w:val="Plain Text"/>
    <w:basedOn w:val="Normal"/>
    <w:rsid w:val="005D560C"/>
    <w:rPr>
      <w:rFonts w:ascii="Courier New" w:hAnsi="Courier New" w:cs="Courier New"/>
    </w:rPr>
  </w:style>
  <w:style w:type="paragraph" w:styleId="Salutation">
    <w:name w:val="Salutation"/>
    <w:basedOn w:val="Normal"/>
    <w:next w:val="Normal"/>
    <w:rsid w:val="005D560C"/>
  </w:style>
  <w:style w:type="paragraph" w:styleId="Signature">
    <w:name w:val="Signature"/>
    <w:basedOn w:val="Normal"/>
    <w:rsid w:val="005D560C"/>
    <w:pPr>
      <w:ind w:left="4252"/>
    </w:pPr>
  </w:style>
  <w:style w:type="character" w:styleId="Strong">
    <w:name w:val="Strong"/>
    <w:basedOn w:val="DefaultParagraphFont"/>
    <w:qFormat/>
    <w:rsid w:val="005D560C"/>
    <w:rPr>
      <w:b/>
      <w:bCs/>
    </w:rPr>
  </w:style>
  <w:style w:type="paragraph" w:styleId="Subtitle">
    <w:name w:val="Subtitle"/>
    <w:basedOn w:val="Normal"/>
    <w:qFormat/>
    <w:rsid w:val="005D560C"/>
    <w:pPr>
      <w:spacing w:after="60"/>
      <w:jc w:val="center"/>
      <w:outlineLvl w:val="1"/>
    </w:pPr>
    <w:rPr>
      <w:rFonts w:cs="Arial"/>
      <w:szCs w:val="24"/>
    </w:rPr>
  </w:style>
  <w:style w:type="paragraph" w:styleId="TableofAuthorities">
    <w:name w:val="table of authorities"/>
    <w:basedOn w:val="Normal"/>
    <w:next w:val="Normal"/>
    <w:semiHidden/>
    <w:rsid w:val="005D560C"/>
    <w:pPr>
      <w:ind w:left="240" w:hanging="240"/>
    </w:pPr>
  </w:style>
  <w:style w:type="paragraph" w:styleId="TableofFigures">
    <w:name w:val="table of figures"/>
    <w:basedOn w:val="Normal"/>
    <w:next w:val="Normal"/>
    <w:semiHidden/>
    <w:rsid w:val="005D560C"/>
  </w:style>
  <w:style w:type="paragraph" w:styleId="Title">
    <w:name w:val="Title"/>
    <w:basedOn w:val="Normal"/>
    <w:qFormat/>
    <w:rsid w:val="005D560C"/>
    <w:pPr>
      <w:spacing w:before="240" w:after="60"/>
      <w:jc w:val="center"/>
      <w:outlineLvl w:val="0"/>
    </w:pPr>
    <w:rPr>
      <w:rFonts w:cs="Arial"/>
      <w:b/>
      <w:bCs/>
      <w:kern w:val="28"/>
      <w:sz w:val="32"/>
      <w:szCs w:val="32"/>
    </w:rPr>
  </w:style>
  <w:style w:type="paragraph" w:styleId="TOAHeading">
    <w:name w:val="toa heading"/>
    <w:basedOn w:val="Normal"/>
    <w:next w:val="Normal"/>
    <w:semiHidden/>
    <w:rsid w:val="005D560C"/>
    <w:rPr>
      <w:rFonts w:cs="Arial"/>
      <w:b/>
      <w:bCs/>
      <w:szCs w:val="24"/>
    </w:rPr>
  </w:style>
  <w:style w:type="paragraph" w:styleId="TOC1">
    <w:name w:val="toc 1"/>
    <w:basedOn w:val="Normal"/>
    <w:next w:val="Normal"/>
    <w:autoRedefine/>
    <w:semiHidden/>
    <w:rsid w:val="005D560C"/>
  </w:style>
  <w:style w:type="paragraph" w:styleId="TOC2">
    <w:name w:val="toc 2"/>
    <w:basedOn w:val="Normal"/>
    <w:next w:val="Normal"/>
    <w:autoRedefine/>
    <w:semiHidden/>
    <w:rsid w:val="005D560C"/>
    <w:pPr>
      <w:ind w:left="240"/>
    </w:pPr>
  </w:style>
  <w:style w:type="paragraph" w:styleId="TOC3">
    <w:name w:val="toc 3"/>
    <w:basedOn w:val="Normal"/>
    <w:next w:val="Normal"/>
    <w:autoRedefine/>
    <w:semiHidden/>
    <w:rsid w:val="005D560C"/>
    <w:pPr>
      <w:ind w:left="480"/>
    </w:pPr>
  </w:style>
  <w:style w:type="paragraph" w:styleId="TOC4">
    <w:name w:val="toc 4"/>
    <w:basedOn w:val="Normal"/>
    <w:next w:val="Normal"/>
    <w:autoRedefine/>
    <w:semiHidden/>
    <w:rsid w:val="005D560C"/>
    <w:pPr>
      <w:ind w:left="720"/>
    </w:pPr>
  </w:style>
  <w:style w:type="paragraph" w:styleId="TOC5">
    <w:name w:val="toc 5"/>
    <w:basedOn w:val="Normal"/>
    <w:next w:val="Normal"/>
    <w:autoRedefine/>
    <w:semiHidden/>
    <w:rsid w:val="005D560C"/>
    <w:pPr>
      <w:ind w:left="960"/>
    </w:pPr>
  </w:style>
  <w:style w:type="paragraph" w:styleId="TOC6">
    <w:name w:val="toc 6"/>
    <w:basedOn w:val="Normal"/>
    <w:next w:val="Normal"/>
    <w:autoRedefine/>
    <w:semiHidden/>
    <w:rsid w:val="005D560C"/>
    <w:pPr>
      <w:ind w:left="1200"/>
    </w:pPr>
  </w:style>
  <w:style w:type="paragraph" w:styleId="TOC7">
    <w:name w:val="toc 7"/>
    <w:basedOn w:val="Normal"/>
    <w:next w:val="Normal"/>
    <w:autoRedefine/>
    <w:semiHidden/>
    <w:rsid w:val="005D560C"/>
    <w:pPr>
      <w:ind w:left="1440"/>
    </w:pPr>
  </w:style>
  <w:style w:type="paragraph" w:styleId="TOC8">
    <w:name w:val="toc 8"/>
    <w:basedOn w:val="Normal"/>
    <w:next w:val="Normal"/>
    <w:autoRedefine/>
    <w:semiHidden/>
    <w:rsid w:val="005D560C"/>
    <w:pPr>
      <w:ind w:left="1680"/>
    </w:pPr>
  </w:style>
  <w:style w:type="paragraph" w:styleId="TOC9">
    <w:name w:val="toc 9"/>
    <w:basedOn w:val="Normal"/>
    <w:next w:val="Normal"/>
    <w:autoRedefine/>
    <w:semiHidden/>
    <w:rsid w:val="005D560C"/>
    <w:pPr>
      <w:ind w:left="1920"/>
    </w:pPr>
  </w:style>
  <w:style w:type="paragraph" w:customStyle="1" w:styleId="StyleQuoteLLinespacingsingle">
    <w:name w:val="Style QuoteL + Line spacing:  single"/>
    <w:basedOn w:val="QuoteL"/>
    <w:rsid w:val="005C763B"/>
    <w:pPr>
      <w:spacing w:after="240" w:line="240" w:lineRule="auto"/>
    </w:pPr>
    <w:rPr>
      <w:sz w:val="18"/>
    </w:rPr>
  </w:style>
  <w:style w:type="character" w:customStyle="1" w:styleId="FooterChar">
    <w:name w:val="Footer Char"/>
    <w:basedOn w:val="DefaultParagraphFont"/>
    <w:link w:val="Footer"/>
    <w:rsid w:val="008F0268"/>
    <w:rPr>
      <w:rFonts w:ascii="Arial" w:hAnsi="Arial" w:cs="Arial"/>
      <w:color w:val="000000"/>
      <w:sz w:val="16"/>
      <w:szCs w:val="10"/>
    </w:rPr>
  </w:style>
  <w:style w:type="paragraph" w:styleId="ListParagraph">
    <w:name w:val="List Paragraph"/>
    <w:basedOn w:val="Normal"/>
    <w:uiPriority w:val="99"/>
    <w:qFormat/>
    <w:rsid w:val="00F42753"/>
    <w:pPr>
      <w:ind w:left="720"/>
      <w:contextualSpacing/>
    </w:pPr>
  </w:style>
  <w:style w:type="table" w:styleId="TableGrid">
    <w:name w:val="Table Grid"/>
    <w:basedOn w:val="TableNormal"/>
    <w:rsid w:val="00785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BD68C9"/>
    <w:rPr>
      <w:rFonts w:asciiTheme="minorHAnsi" w:eastAsiaTheme="minorHAnsi" w:hAnsiTheme="minorHAnsi" w:cstheme="minorBidi"/>
      <w:sz w:val="16"/>
      <w:szCs w:val="22"/>
      <w:lang w:eastAsia="en-US"/>
    </w:rPr>
  </w:style>
  <w:style w:type="paragraph" w:customStyle="1" w:styleId="AJPLevel2">
    <w:name w:val="AJP Level 2"/>
    <w:basedOn w:val="Normal"/>
    <w:link w:val="AJPLevel2Char1"/>
    <w:uiPriority w:val="99"/>
    <w:rsid w:val="006E2327"/>
    <w:pPr>
      <w:tabs>
        <w:tab w:val="num" w:pos="926"/>
      </w:tabs>
      <w:spacing w:before="240" w:after="240" w:line="240" w:lineRule="auto"/>
      <w:ind w:left="926" w:hanging="360"/>
      <w:jc w:val="both"/>
    </w:pPr>
    <w:rPr>
      <w:rFonts w:ascii="Garamond" w:eastAsia="Times New Roman" w:hAnsi="Garamond" w:cs="Times New Roman"/>
      <w:sz w:val="24"/>
      <w:szCs w:val="24"/>
    </w:rPr>
  </w:style>
  <w:style w:type="character" w:customStyle="1" w:styleId="AJPLevel2Char1">
    <w:name w:val="AJP Level 2 Char1"/>
    <w:basedOn w:val="DefaultParagraphFont"/>
    <w:link w:val="AJPLevel2"/>
    <w:uiPriority w:val="99"/>
    <w:locked/>
    <w:rsid w:val="006E2327"/>
    <w:rPr>
      <w:rFonts w:ascii="Garamond" w:hAnsi="Garamond"/>
      <w:sz w:val="24"/>
      <w:szCs w:val="24"/>
      <w:lang w:eastAsia="en-US"/>
    </w:rPr>
  </w:style>
  <w:style w:type="character" w:customStyle="1" w:styleId="CommentTextChar">
    <w:name w:val="Comment Text Char"/>
    <w:basedOn w:val="DefaultParagraphFont"/>
    <w:link w:val="CommentText"/>
    <w:uiPriority w:val="99"/>
    <w:semiHidden/>
    <w:rsid w:val="006E2327"/>
    <w:rPr>
      <w:rFonts w:asciiTheme="minorHAnsi" w:eastAsiaTheme="minorHAnsi" w:hAnsiTheme="minorHAnsi" w:cstheme="minorBidi"/>
      <w:sz w:val="22"/>
      <w:szCs w:val="22"/>
      <w:lang w:eastAsia="en-US"/>
    </w:rPr>
  </w:style>
  <w:style w:type="paragraph" w:styleId="Revision">
    <w:name w:val="Revision"/>
    <w:hidden/>
    <w:uiPriority w:val="99"/>
    <w:semiHidden/>
    <w:rsid w:val="0072114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Confidential%20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F03D7134A5454DB83E0355BEDF68C0" ma:contentTypeVersion="0" ma:contentTypeDescription="Create a new document." ma:contentTypeScope="" ma:versionID="e1ebc605ea0f271616c1e69d1f320c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41EB8-6BE9-49CA-80D1-9E87D4FC6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8B7AF2-EF0C-4AE0-A6AB-C76887315CC8}">
  <ds:schemaRefs>
    <ds:schemaRef ds:uri="http://schemas.microsoft.com/sharepoint/v3/contenttype/forms"/>
  </ds:schemaRefs>
</ds:datastoreItem>
</file>

<file path=customXml/itemProps3.xml><?xml version="1.0" encoding="utf-8"?>
<ds:datastoreItem xmlns:ds="http://schemas.openxmlformats.org/officeDocument/2006/customXml" ds:itemID="{E29B7E44-B179-4E23-ACAE-3C7BC0BA0F1A}">
  <ds:schemaRefs>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DE8E2638-ABCC-4B2C-8160-FEC9ABA3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Confidential Memo.dotm</Template>
  <TotalTime>0</TotalTime>
  <Pages>12</Pages>
  <Words>2850</Words>
  <Characters>15127</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Contract for Consultants' Services (template)</vt:lpstr>
    </vt:vector>
  </TitlesOfParts>
  <Company>healthAlliance</Company>
  <LinksUpToDate>false</LinksUpToDate>
  <CharactersWithSpaces>17942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Consultants' Services (template)</dc:title>
  <dc:creator>Anthony Russell</dc:creator>
  <dc:description>Contract for Services - Principals Branding Ltd (marked up)</dc:description>
  <cp:lastModifiedBy>Glenn Bratton (WDHB)</cp:lastModifiedBy>
  <cp:revision>2</cp:revision>
  <cp:lastPrinted>2016-10-06T01:46:00Z</cp:lastPrinted>
  <dcterms:created xsi:type="dcterms:W3CDTF">2020-08-02T22:55:00Z</dcterms:created>
  <dcterms:modified xsi:type="dcterms:W3CDTF">2020-08-02T22:55:00Z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0x01010098F03D7134A5454DB83E0355BEDF68C0</vt:lpwstr>
  </property>
</Properties>
</file>